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9CF9" w14:textId="7A9142B4" w:rsidR="00DF05E8" w:rsidRDefault="00D36F16" w:rsidP="00DF05E8">
      <w:pPr>
        <w:jc w:val="both"/>
      </w:pPr>
      <w:r>
        <w:t xml:space="preserve">Sig. </w:t>
      </w:r>
      <w:proofErr w:type="spellStart"/>
      <w:r>
        <w:t>Amm</w:t>
      </w:r>
      <w:proofErr w:type="spellEnd"/>
      <w:r>
        <w:t xml:space="preserve">.: </w:t>
      </w:r>
      <w:r w:rsidR="002B1DAB">
        <w:rPr>
          <w:rFonts w:eastAsiaTheme="minorHAnsi"/>
          <w:color w:val="000000"/>
          <w:lang w:val="hr-HR" w:eastAsia="en-US"/>
        </w:rPr>
        <w:t>601-02/2</w:t>
      </w:r>
      <w:r w:rsidR="00E3351D">
        <w:rPr>
          <w:rFonts w:eastAsiaTheme="minorHAnsi"/>
          <w:color w:val="000000"/>
          <w:lang w:val="hr-HR" w:eastAsia="en-US"/>
        </w:rPr>
        <w:t>6</w:t>
      </w:r>
      <w:r w:rsidR="002B1DAB">
        <w:rPr>
          <w:rFonts w:eastAsiaTheme="minorHAnsi"/>
          <w:color w:val="000000"/>
          <w:lang w:val="hr-HR" w:eastAsia="en-US"/>
        </w:rPr>
        <w:t>-03</w:t>
      </w:r>
      <w:r w:rsidR="00B609B7">
        <w:rPr>
          <w:rFonts w:eastAsiaTheme="minorHAnsi"/>
          <w:color w:val="000000"/>
          <w:lang w:val="hr-HR" w:eastAsia="en-US"/>
        </w:rPr>
        <w:t>/01</w:t>
      </w:r>
    </w:p>
    <w:p w14:paraId="7F46D22C" w14:textId="1E85AA0E" w:rsidR="00DF05E8" w:rsidRDefault="0047692A" w:rsidP="00DF05E8">
      <w:pPr>
        <w:jc w:val="both"/>
      </w:pPr>
      <w:proofErr w:type="spellStart"/>
      <w:r>
        <w:t>Num.Prot</w:t>
      </w:r>
      <w:proofErr w:type="spellEnd"/>
      <w:r>
        <w:t xml:space="preserve">.: </w:t>
      </w:r>
      <w:r w:rsidR="002B1DAB">
        <w:t>2163-2-4-01-2</w:t>
      </w:r>
      <w:r w:rsidR="00E3351D">
        <w:t>6</w:t>
      </w:r>
      <w:r w:rsidR="002B1DAB">
        <w:t>-20</w:t>
      </w:r>
    </w:p>
    <w:p w14:paraId="5AF9DA65" w14:textId="59418D64" w:rsidR="00DF05E8" w:rsidRDefault="002B1DAB" w:rsidP="00DF05E8">
      <w:pPr>
        <w:jc w:val="both"/>
      </w:pPr>
      <w:r>
        <w:t>Buie, 1</w:t>
      </w:r>
      <w:r w:rsidR="00E3351D">
        <w:t>2</w:t>
      </w:r>
      <w:r>
        <w:t xml:space="preserve"> giugno 202</w:t>
      </w:r>
      <w:r w:rsidR="00E3351D">
        <w:t>6</w:t>
      </w:r>
    </w:p>
    <w:p w14:paraId="3E3C2AA2" w14:textId="77777777" w:rsidR="00DF05E8" w:rsidRDefault="00DF05E8" w:rsidP="00DF05E8">
      <w:pPr>
        <w:pStyle w:val="Uvuenotijeloteksta"/>
        <w:ind w:firstLine="0"/>
        <w:jc w:val="both"/>
      </w:pPr>
    </w:p>
    <w:p w14:paraId="253C6FCE" w14:textId="77777777" w:rsidR="00DF05E8" w:rsidRDefault="00DF05E8" w:rsidP="00DF05E8">
      <w:pPr>
        <w:pStyle w:val="Uvuenotijeloteksta"/>
        <w:ind w:firstLine="0"/>
        <w:jc w:val="both"/>
      </w:pPr>
    </w:p>
    <w:p w14:paraId="1A99FB58" w14:textId="637E398E" w:rsidR="00DF05E8" w:rsidRPr="00316F57" w:rsidRDefault="00DF05E8" w:rsidP="00DF05E8">
      <w:pPr>
        <w:pStyle w:val="Uvuenotijeloteksta"/>
        <w:spacing w:line="276" w:lineRule="auto"/>
        <w:jc w:val="both"/>
        <w:rPr>
          <w:lang w:val="it-IT"/>
        </w:rPr>
      </w:pPr>
      <w:r>
        <w:rPr>
          <w:lang w:val="it-IT"/>
        </w:rPr>
        <w:t>In base all'</w:t>
      </w:r>
      <w:r w:rsidRPr="00316F57">
        <w:rPr>
          <w:lang w:val="it-IT"/>
        </w:rPr>
        <w:t>articolo 11</w:t>
      </w:r>
      <w:r w:rsidR="007C3920">
        <w:rPr>
          <w:lang w:val="it-IT"/>
        </w:rPr>
        <w:t>.</w:t>
      </w:r>
      <w:r w:rsidRPr="00316F57">
        <w:rPr>
          <w:lang w:val="it-IT"/>
        </w:rPr>
        <w:t xml:space="preserve"> del Regolamento sulle</w:t>
      </w:r>
      <w:r>
        <w:rPr>
          <w:lang w:val="it-IT"/>
        </w:rPr>
        <w:t xml:space="preserve"> modalità d'</w:t>
      </w:r>
      <w:r w:rsidRPr="00316F57">
        <w:rPr>
          <w:lang w:val="it-IT"/>
        </w:rPr>
        <w:t>iscrizione dei bambini alla Scuola d'i</w:t>
      </w:r>
      <w:r>
        <w:rPr>
          <w:lang w:val="it-IT"/>
        </w:rPr>
        <w:t xml:space="preserve">nfanzia italiana Fregola Buie, </w:t>
      </w:r>
      <w:r w:rsidRPr="00316F57">
        <w:rPr>
          <w:lang w:val="it-IT"/>
        </w:rPr>
        <w:t>la Commissione per l'analisi e la valutazione delle domande d'iscrizione della Scuola d'infanzia italiana Fregol</w:t>
      </w:r>
      <w:r w:rsidR="00067173">
        <w:rPr>
          <w:lang w:val="it-IT"/>
        </w:rPr>
        <w:t>a Buie nella</w:t>
      </w:r>
      <w:r w:rsidR="002B1DAB">
        <w:rPr>
          <w:lang w:val="it-IT"/>
        </w:rPr>
        <w:t xml:space="preserve"> sua riunione del</w:t>
      </w:r>
      <w:r w:rsidR="00E3351D">
        <w:rPr>
          <w:lang w:val="it-IT"/>
        </w:rPr>
        <w:t xml:space="preserve">l’8 </w:t>
      </w:r>
      <w:r w:rsidR="002B1DAB">
        <w:rPr>
          <w:lang w:val="it-IT"/>
        </w:rPr>
        <w:t>giugno 202</w:t>
      </w:r>
      <w:r w:rsidR="00E3351D">
        <w:rPr>
          <w:lang w:val="it-IT"/>
        </w:rPr>
        <w:t>6</w:t>
      </w:r>
      <w:r>
        <w:rPr>
          <w:lang w:val="it-IT"/>
        </w:rPr>
        <w:t>,</w:t>
      </w:r>
      <w:r w:rsidRPr="00316F57">
        <w:rPr>
          <w:lang w:val="it-IT"/>
        </w:rPr>
        <w:t xml:space="preserve"> apporta la seguente</w:t>
      </w:r>
    </w:p>
    <w:p w14:paraId="204C19B7" w14:textId="77777777" w:rsidR="00DF05E8" w:rsidRPr="00316F57" w:rsidRDefault="00DF05E8" w:rsidP="00DF05E8">
      <w:pPr>
        <w:spacing w:line="276" w:lineRule="auto"/>
      </w:pPr>
    </w:p>
    <w:p w14:paraId="2283448B" w14:textId="77777777" w:rsidR="00DF05E8" w:rsidRPr="00DF05E8" w:rsidRDefault="00DF05E8" w:rsidP="00DF05E8">
      <w:pPr>
        <w:pStyle w:val="Naslov2"/>
        <w:spacing w:line="276" w:lineRule="auto"/>
        <w:jc w:val="center"/>
        <w:rPr>
          <w:rFonts w:ascii="Times New Roman" w:hAnsi="Times New Roman" w:cs="Times New Roman"/>
          <w:color w:val="auto"/>
          <w:sz w:val="28"/>
          <w:szCs w:val="28"/>
        </w:rPr>
      </w:pPr>
      <w:r w:rsidRPr="00DF05E8">
        <w:rPr>
          <w:rFonts w:ascii="Times New Roman" w:hAnsi="Times New Roman" w:cs="Times New Roman"/>
          <w:color w:val="auto"/>
          <w:sz w:val="28"/>
          <w:szCs w:val="28"/>
        </w:rPr>
        <w:t>DELIBERA</w:t>
      </w:r>
    </w:p>
    <w:p w14:paraId="20E951C7" w14:textId="77777777" w:rsidR="00DF05E8" w:rsidRPr="00000C9F" w:rsidRDefault="00DF05E8" w:rsidP="00DF05E8">
      <w:pPr>
        <w:spacing w:line="276" w:lineRule="auto"/>
        <w:jc w:val="center"/>
        <w:rPr>
          <w:b/>
          <w:bCs/>
        </w:rPr>
      </w:pPr>
      <w:r w:rsidRPr="00316F57">
        <w:rPr>
          <w:b/>
          <w:bCs/>
        </w:rPr>
        <w:t>sui risultati delle iscrizioni</w:t>
      </w:r>
    </w:p>
    <w:p w14:paraId="31F30B7F" w14:textId="77777777" w:rsidR="00DF05E8" w:rsidRDefault="00DF05E8" w:rsidP="00DF05E8">
      <w:pPr>
        <w:spacing w:line="276" w:lineRule="auto"/>
        <w:ind w:right="432"/>
        <w:jc w:val="both"/>
      </w:pPr>
    </w:p>
    <w:p w14:paraId="540CD68F" w14:textId="46386137" w:rsidR="005C299D" w:rsidRDefault="00DF05E8" w:rsidP="005C299D">
      <w:pPr>
        <w:numPr>
          <w:ilvl w:val="0"/>
          <w:numId w:val="1"/>
        </w:numPr>
        <w:spacing w:line="276" w:lineRule="auto"/>
        <w:jc w:val="both"/>
      </w:pPr>
      <w:r w:rsidRPr="00316F57">
        <w:t>La Commissione per le iscrizioni</w:t>
      </w:r>
      <w:r>
        <w:t xml:space="preserve"> alla Scuola d'infanzia </w:t>
      </w:r>
      <w:r w:rsidRPr="00316F57">
        <w:t>italian</w:t>
      </w:r>
      <w:r>
        <w:t>a Fregola Buie ha effettuato l'</w:t>
      </w:r>
      <w:r w:rsidRPr="00316F57">
        <w:t xml:space="preserve">analisi delle richieste pervenute secondo i criteri del Regolamento ed </w:t>
      </w:r>
      <w:r w:rsidRPr="002B1DAB">
        <w:rPr>
          <w:bCs/>
        </w:rPr>
        <w:t>accetta</w:t>
      </w:r>
      <w:r w:rsidR="002B1DAB" w:rsidRPr="002B1DAB">
        <w:rPr>
          <w:bCs/>
        </w:rPr>
        <w:t xml:space="preserve"> tutte</w:t>
      </w:r>
      <w:r w:rsidRPr="002B1DAB">
        <w:rPr>
          <w:bCs/>
        </w:rPr>
        <w:t xml:space="preserve"> le domande</w:t>
      </w:r>
      <w:r>
        <w:t xml:space="preserve"> d'</w:t>
      </w:r>
      <w:r w:rsidRPr="00316F57">
        <w:t xml:space="preserve">iscrizione </w:t>
      </w:r>
      <w:r w:rsidR="002B1DAB">
        <w:t>che sono pervenute</w:t>
      </w:r>
      <w:r w:rsidR="00287D69">
        <w:t>.</w:t>
      </w:r>
    </w:p>
    <w:p w14:paraId="315ACDE8" w14:textId="77777777" w:rsidR="00287D69" w:rsidRDefault="00287D69" w:rsidP="00287D69">
      <w:pPr>
        <w:spacing w:line="276" w:lineRule="auto"/>
        <w:ind w:left="720"/>
        <w:jc w:val="both"/>
      </w:pPr>
    </w:p>
    <w:p w14:paraId="46B8717D" w14:textId="7D838B19" w:rsidR="00287D69" w:rsidRPr="00287D69" w:rsidRDefault="00287D69" w:rsidP="00287D69">
      <w:pPr>
        <w:pStyle w:val="Odlomakpopisa"/>
        <w:numPr>
          <w:ilvl w:val="0"/>
          <w:numId w:val="4"/>
        </w:numPr>
        <w:spacing w:line="276" w:lineRule="auto"/>
        <w:jc w:val="both"/>
        <w:rPr>
          <w:lang w:val="it-IT"/>
        </w:rPr>
      </w:pPr>
      <w:r w:rsidRPr="00287D69">
        <w:rPr>
          <w:lang w:val="it-IT"/>
        </w:rPr>
        <w:t>E</w:t>
      </w:r>
      <w:r w:rsidRPr="00287D69">
        <w:rPr>
          <w:lang w:val="it-IT"/>
        </w:rPr>
        <w:t xml:space="preserve">lenco dei bambini che possono essere iscritti nelle sezioni educativo-istruttive della scuola dell'infanzia </w:t>
      </w:r>
      <w:r w:rsidR="00985A33">
        <w:rPr>
          <w:lang w:val="it-IT"/>
        </w:rPr>
        <w:t xml:space="preserve">e gruppo nido </w:t>
      </w:r>
      <w:r w:rsidRPr="00287D69">
        <w:rPr>
          <w:lang w:val="it-IT"/>
        </w:rPr>
        <w:t>nell'a</w:t>
      </w:r>
      <w:r w:rsidR="00985A33">
        <w:rPr>
          <w:lang w:val="it-IT"/>
        </w:rPr>
        <w:t xml:space="preserve">nno </w:t>
      </w:r>
      <w:r w:rsidRPr="00287D69">
        <w:rPr>
          <w:lang w:val="it-IT"/>
        </w:rPr>
        <w:t>p</w:t>
      </w:r>
      <w:r w:rsidR="00985A33">
        <w:rPr>
          <w:lang w:val="it-IT"/>
        </w:rPr>
        <w:t>edagogico</w:t>
      </w:r>
      <w:r w:rsidRPr="00287D69">
        <w:rPr>
          <w:lang w:val="it-IT"/>
        </w:rPr>
        <w:t xml:space="preserve"> 202</w:t>
      </w:r>
      <w:r w:rsidR="00985A33">
        <w:rPr>
          <w:lang w:val="it-IT"/>
        </w:rPr>
        <w:t>6</w:t>
      </w:r>
      <w:r w:rsidRPr="00287D69">
        <w:rPr>
          <w:lang w:val="it-IT"/>
        </w:rPr>
        <w:t>/202</w:t>
      </w:r>
      <w:r w:rsidR="00985A33">
        <w:rPr>
          <w:lang w:val="it-IT"/>
        </w:rPr>
        <w:t>7</w:t>
      </w:r>
      <w:r w:rsidRPr="00287D69">
        <w:rPr>
          <w:lang w:val="it-IT"/>
        </w:rPr>
        <w:t>:</w:t>
      </w:r>
    </w:p>
    <w:p w14:paraId="56497151" w14:textId="77777777" w:rsidR="008C07DF" w:rsidRDefault="008C07DF" w:rsidP="008C07DF">
      <w:pPr>
        <w:spacing w:line="276" w:lineRule="auto"/>
        <w:ind w:left="720"/>
        <w:jc w:val="both"/>
      </w:pPr>
    </w:p>
    <w:tbl>
      <w:tblPr>
        <w:tblStyle w:val="Reetkatablice"/>
        <w:tblW w:w="0" w:type="auto"/>
        <w:jc w:val="center"/>
        <w:tblLook w:val="04A0" w:firstRow="1" w:lastRow="0" w:firstColumn="1" w:lastColumn="0" w:noHBand="0" w:noVBand="1"/>
      </w:tblPr>
      <w:tblGrid>
        <w:gridCol w:w="992"/>
        <w:gridCol w:w="3402"/>
      </w:tblGrid>
      <w:tr w:rsidR="008C07DF" w14:paraId="33FCB89A" w14:textId="77777777" w:rsidTr="00F65189">
        <w:trPr>
          <w:jc w:val="center"/>
        </w:trPr>
        <w:tc>
          <w:tcPr>
            <w:tcW w:w="992" w:type="dxa"/>
          </w:tcPr>
          <w:p w14:paraId="105ABD9E" w14:textId="77777777" w:rsidR="008C07DF" w:rsidRPr="008C07DF" w:rsidRDefault="008C07DF" w:rsidP="00F65189">
            <w:pPr>
              <w:spacing w:line="276" w:lineRule="auto"/>
              <w:jc w:val="both"/>
              <w:rPr>
                <w:b/>
                <w:bCs/>
              </w:rPr>
            </w:pPr>
            <w:proofErr w:type="spellStart"/>
            <w:r w:rsidRPr="008C07DF">
              <w:rPr>
                <w:b/>
                <w:bCs/>
              </w:rPr>
              <w:t>Num</w:t>
            </w:r>
            <w:proofErr w:type="spellEnd"/>
            <w:r w:rsidRPr="008C07DF">
              <w:rPr>
                <w:b/>
                <w:bCs/>
              </w:rPr>
              <w:t>.</w:t>
            </w:r>
          </w:p>
        </w:tc>
        <w:tc>
          <w:tcPr>
            <w:tcW w:w="3402" w:type="dxa"/>
          </w:tcPr>
          <w:p w14:paraId="0429004A" w14:textId="77777777" w:rsidR="008C07DF" w:rsidRPr="008C07DF" w:rsidRDefault="008C07DF" w:rsidP="00F65189">
            <w:pPr>
              <w:spacing w:line="276" w:lineRule="auto"/>
              <w:jc w:val="both"/>
              <w:rPr>
                <w:b/>
                <w:bCs/>
              </w:rPr>
            </w:pPr>
            <w:r w:rsidRPr="008C07DF">
              <w:rPr>
                <w:b/>
                <w:bCs/>
              </w:rPr>
              <w:t>CODICE DEL BAMBINO</w:t>
            </w:r>
          </w:p>
        </w:tc>
      </w:tr>
      <w:tr w:rsidR="00CE539A" w14:paraId="6462CF57" w14:textId="77777777" w:rsidTr="00F65189">
        <w:trPr>
          <w:jc w:val="center"/>
        </w:trPr>
        <w:tc>
          <w:tcPr>
            <w:tcW w:w="992" w:type="dxa"/>
          </w:tcPr>
          <w:p w14:paraId="0142BBC0" w14:textId="77777777" w:rsidR="00CE539A" w:rsidRPr="008C07DF" w:rsidRDefault="00CE539A" w:rsidP="00CE539A">
            <w:pPr>
              <w:pStyle w:val="Odlomakpopisa"/>
              <w:numPr>
                <w:ilvl w:val="0"/>
                <w:numId w:val="2"/>
              </w:numPr>
              <w:spacing w:line="276" w:lineRule="auto"/>
              <w:jc w:val="both"/>
            </w:pPr>
          </w:p>
        </w:tc>
        <w:tc>
          <w:tcPr>
            <w:tcW w:w="3402" w:type="dxa"/>
          </w:tcPr>
          <w:p w14:paraId="78295305" w14:textId="46BFA590" w:rsidR="00CE539A" w:rsidRDefault="00CE539A" w:rsidP="00CE539A">
            <w:pPr>
              <w:spacing w:line="276" w:lineRule="auto"/>
              <w:jc w:val="both"/>
            </w:pPr>
            <w:r>
              <w:t>AD/26-03/7</w:t>
            </w:r>
          </w:p>
        </w:tc>
      </w:tr>
      <w:tr w:rsidR="00CE539A" w14:paraId="6825C3AD" w14:textId="77777777" w:rsidTr="00F65189">
        <w:trPr>
          <w:jc w:val="center"/>
        </w:trPr>
        <w:tc>
          <w:tcPr>
            <w:tcW w:w="992" w:type="dxa"/>
          </w:tcPr>
          <w:p w14:paraId="3DB930F8" w14:textId="77777777" w:rsidR="00CE539A" w:rsidRPr="008C07DF" w:rsidRDefault="00CE539A" w:rsidP="00CE539A">
            <w:pPr>
              <w:pStyle w:val="Odlomakpopisa"/>
              <w:numPr>
                <w:ilvl w:val="0"/>
                <w:numId w:val="2"/>
              </w:numPr>
              <w:spacing w:line="276" w:lineRule="auto"/>
              <w:jc w:val="both"/>
            </w:pPr>
          </w:p>
        </w:tc>
        <w:tc>
          <w:tcPr>
            <w:tcW w:w="3402" w:type="dxa"/>
          </w:tcPr>
          <w:p w14:paraId="0498774F" w14:textId="56A84C7D" w:rsidR="00CE539A" w:rsidRDefault="00CE539A" w:rsidP="00CE539A">
            <w:pPr>
              <w:spacing w:line="276" w:lineRule="auto"/>
              <w:jc w:val="both"/>
            </w:pPr>
            <w:r>
              <w:t>WMK/26-03/9</w:t>
            </w:r>
          </w:p>
        </w:tc>
      </w:tr>
      <w:tr w:rsidR="00CE539A" w14:paraId="3F15F96D" w14:textId="77777777" w:rsidTr="00F65189">
        <w:trPr>
          <w:jc w:val="center"/>
        </w:trPr>
        <w:tc>
          <w:tcPr>
            <w:tcW w:w="992" w:type="dxa"/>
          </w:tcPr>
          <w:p w14:paraId="0BD0A39C" w14:textId="77777777" w:rsidR="00CE539A" w:rsidRPr="008C07DF" w:rsidRDefault="00CE539A" w:rsidP="00CE539A">
            <w:pPr>
              <w:pStyle w:val="Odlomakpopisa"/>
              <w:numPr>
                <w:ilvl w:val="0"/>
                <w:numId w:val="2"/>
              </w:numPr>
              <w:spacing w:line="276" w:lineRule="auto"/>
              <w:jc w:val="both"/>
            </w:pPr>
          </w:p>
        </w:tc>
        <w:tc>
          <w:tcPr>
            <w:tcW w:w="3402" w:type="dxa"/>
          </w:tcPr>
          <w:p w14:paraId="5E215064" w14:textId="68FDFADE" w:rsidR="00CE539A" w:rsidRDefault="00CE539A" w:rsidP="00CE539A">
            <w:pPr>
              <w:spacing w:line="276" w:lineRule="auto"/>
              <w:jc w:val="both"/>
            </w:pPr>
            <w:r>
              <w:t>VAP/26-03/18</w:t>
            </w:r>
          </w:p>
        </w:tc>
      </w:tr>
      <w:tr w:rsidR="00CE539A" w14:paraId="3679D68D" w14:textId="77777777" w:rsidTr="00F65189">
        <w:trPr>
          <w:jc w:val="center"/>
        </w:trPr>
        <w:tc>
          <w:tcPr>
            <w:tcW w:w="992" w:type="dxa"/>
          </w:tcPr>
          <w:p w14:paraId="490E900E" w14:textId="77777777" w:rsidR="00CE539A" w:rsidRPr="008C07DF" w:rsidRDefault="00CE539A" w:rsidP="00CE539A">
            <w:pPr>
              <w:pStyle w:val="Odlomakpopisa"/>
              <w:numPr>
                <w:ilvl w:val="0"/>
                <w:numId w:val="2"/>
              </w:numPr>
              <w:spacing w:line="276" w:lineRule="auto"/>
              <w:jc w:val="both"/>
            </w:pPr>
          </w:p>
        </w:tc>
        <w:tc>
          <w:tcPr>
            <w:tcW w:w="3402" w:type="dxa"/>
          </w:tcPr>
          <w:p w14:paraId="4EB95189" w14:textId="70B92E12" w:rsidR="00CE539A" w:rsidRDefault="00CE539A" w:rsidP="00CE539A">
            <w:pPr>
              <w:spacing w:line="276" w:lineRule="auto"/>
              <w:jc w:val="both"/>
            </w:pPr>
            <w:r>
              <w:t>EN/26-03/15</w:t>
            </w:r>
          </w:p>
        </w:tc>
      </w:tr>
      <w:tr w:rsidR="00CE539A" w14:paraId="08255A38" w14:textId="77777777" w:rsidTr="00F65189">
        <w:trPr>
          <w:jc w:val="center"/>
        </w:trPr>
        <w:tc>
          <w:tcPr>
            <w:tcW w:w="992" w:type="dxa"/>
          </w:tcPr>
          <w:p w14:paraId="7B28BAA2" w14:textId="77777777" w:rsidR="00CE539A" w:rsidRPr="008C07DF" w:rsidRDefault="00CE539A" w:rsidP="00CE539A">
            <w:pPr>
              <w:pStyle w:val="Odlomakpopisa"/>
              <w:numPr>
                <w:ilvl w:val="0"/>
                <w:numId w:val="2"/>
              </w:numPr>
              <w:spacing w:line="276" w:lineRule="auto"/>
              <w:jc w:val="both"/>
            </w:pPr>
          </w:p>
        </w:tc>
        <w:tc>
          <w:tcPr>
            <w:tcW w:w="3402" w:type="dxa"/>
          </w:tcPr>
          <w:p w14:paraId="648CC9C4" w14:textId="2DEC5C6A" w:rsidR="00CE539A" w:rsidRDefault="00CE539A" w:rsidP="00CE539A">
            <w:pPr>
              <w:spacing w:line="276" w:lineRule="auto"/>
              <w:jc w:val="both"/>
            </w:pPr>
            <w:r>
              <w:t>NM/26-03/10</w:t>
            </w:r>
          </w:p>
        </w:tc>
      </w:tr>
      <w:tr w:rsidR="00CE539A" w14:paraId="1686D60F" w14:textId="77777777" w:rsidTr="00F65189">
        <w:trPr>
          <w:jc w:val="center"/>
        </w:trPr>
        <w:tc>
          <w:tcPr>
            <w:tcW w:w="992" w:type="dxa"/>
          </w:tcPr>
          <w:p w14:paraId="1C02CD0B" w14:textId="77777777" w:rsidR="00CE539A" w:rsidRPr="008C07DF" w:rsidRDefault="00CE539A" w:rsidP="00CE539A">
            <w:pPr>
              <w:pStyle w:val="Odlomakpopisa"/>
              <w:numPr>
                <w:ilvl w:val="0"/>
                <w:numId w:val="2"/>
              </w:numPr>
              <w:spacing w:line="276" w:lineRule="auto"/>
              <w:jc w:val="both"/>
            </w:pPr>
          </w:p>
        </w:tc>
        <w:tc>
          <w:tcPr>
            <w:tcW w:w="3402" w:type="dxa"/>
          </w:tcPr>
          <w:p w14:paraId="3280E967" w14:textId="19EDD550" w:rsidR="00CE539A" w:rsidRDefault="00CE539A" w:rsidP="00CE539A">
            <w:pPr>
              <w:spacing w:line="276" w:lineRule="auto"/>
              <w:jc w:val="both"/>
            </w:pPr>
            <w:r>
              <w:t>FM/26-03/3</w:t>
            </w:r>
          </w:p>
        </w:tc>
      </w:tr>
      <w:tr w:rsidR="00CE539A" w14:paraId="00104166" w14:textId="77777777" w:rsidTr="00F65189">
        <w:trPr>
          <w:jc w:val="center"/>
        </w:trPr>
        <w:tc>
          <w:tcPr>
            <w:tcW w:w="992" w:type="dxa"/>
          </w:tcPr>
          <w:p w14:paraId="4DCEB56C" w14:textId="77777777" w:rsidR="00CE539A" w:rsidRPr="008C07DF" w:rsidRDefault="00CE539A" w:rsidP="00CE539A">
            <w:pPr>
              <w:pStyle w:val="Odlomakpopisa"/>
              <w:numPr>
                <w:ilvl w:val="0"/>
                <w:numId w:val="2"/>
              </w:numPr>
              <w:spacing w:line="276" w:lineRule="auto"/>
              <w:jc w:val="both"/>
            </w:pPr>
          </w:p>
        </w:tc>
        <w:tc>
          <w:tcPr>
            <w:tcW w:w="3402" w:type="dxa"/>
          </w:tcPr>
          <w:p w14:paraId="0E12BE03" w14:textId="1D662A3A" w:rsidR="00CE539A" w:rsidRDefault="00CE539A" w:rsidP="00CE539A">
            <w:pPr>
              <w:spacing w:line="276" w:lineRule="auto"/>
              <w:jc w:val="both"/>
            </w:pPr>
            <w:r>
              <w:t>NŠ/26-03/8</w:t>
            </w:r>
          </w:p>
        </w:tc>
      </w:tr>
      <w:tr w:rsidR="00CE539A" w14:paraId="15B18876" w14:textId="77777777" w:rsidTr="00F65189">
        <w:trPr>
          <w:jc w:val="center"/>
        </w:trPr>
        <w:tc>
          <w:tcPr>
            <w:tcW w:w="992" w:type="dxa"/>
          </w:tcPr>
          <w:p w14:paraId="0AA9A466" w14:textId="77777777" w:rsidR="00CE539A" w:rsidRPr="008C07DF" w:rsidRDefault="00CE539A" w:rsidP="00CE539A">
            <w:pPr>
              <w:pStyle w:val="Odlomakpopisa"/>
              <w:numPr>
                <w:ilvl w:val="0"/>
                <w:numId w:val="2"/>
              </w:numPr>
              <w:spacing w:line="276" w:lineRule="auto"/>
              <w:jc w:val="both"/>
            </w:pPr>
          </w:p>
        </w:tc>
        <w:tc>
          <w:tcPr>
            <w:tcW w:w="3402" w:type="dxa"/>
          </w:tcPr>
          <w:p w14:paraId="29149554" w14:textId="08A41EF3" w:rsidR="00CE539A" w:rsidRDefault="00CE539A" w:rsidP="00CE539A">
            <w:pPr>
              <w:spacing w:line="276" w:lineRule="auto"/>
              <w:jc w:val="both"/>
            </w:pPr>
            <w:r>
              <w:t>EM/26-03/5</w:t>
            </w:r>
          </w:p>
        </w:tc>
      </w:tr>
      <w:tr w:rsidR="00CE539A" w14:paraId="0AFD5BD4" w14:textId="77777777" w:rsidTr="00F65189">
        <w:trPr>
          <w:jc w:val="center"/>
        </w:trPr>
        <w:tc>
          <w:tcPr>
            <w:tcW w:w="992" w:type="dxa"/>
          </w:tcPr>
          <w:p w14:paraId="56CCC911" w14:textId="77777777" w:rsidR="00CE539A" w:rsidRPr="008C07DF" w:rsidRDefault="00CE539A" w:rsidP="00CE539A">
            <w:pPr>
              <w:pStyle w:val="Odlomakpopisa"/>
              <w:numPr>
                <w:ilvl w:val="0"/>
                <w:numId w:val="2"/>
              </w:numPr>
              <w:spacing w:line="276" w:lineRule="auto"/>
              <w:jc w:val="both"/>
            </w:pPr>
          </w:p>
        </w:tc>
        <w:tc>
          <w:tcPr>
            <w:tcW w:w="3402" w:type="dxa"/>
          </w:tcPr>
          <w:p w14:paraId="094A85D8" w14:textId="18C1BCFC" w:rsidR="00CE539A" w:rsidRDefault="00CE539A" w:rsidP="00CE539A">
            <w:pPr>
              <w:spacing w:line="276" w:lineRule="auto"/>
              <w:jc w:val="both"/>
            </w:pPr>
            <w:r>
              <w:t>UA/26-03/16</w:t>
            </w:r>
          </w:p>
        </w:tc>
      </w:tr>
      <w:tr w:rsidR="00CE539A" w14:paraId="2E917711" w14:textId="77777777" w:rsidTr="00F65189">
        <w:trPr>
          <w:jc w:val="center"/>
        </w:trPr>
        <w:tc>
          <w:tcPr>
            <w:tcW w:w="992" w:type="dxa"/>
          </w:tcPr>
          <w:p w14:paraId="34B89BDF" w14:textId="77777777" w:rsidR="00CE539A" w:rsidRPr="008C07DF" w:rsidRDefault="00CE539A" w:rsidP="00CE539A">
            <w:pPr>
              <w:pStyle w:val="Odlomakpopisa"/>
              <w:numPr>
                <w:ilvl w:val="0"/>
                <w:numId w:val="2"/>
              </w:numPr>
              <w:spacing w:line="276" w:lineRule="auto"/>
              <w:jc w:val="both"/>
            </w:pPr>
          </w:p>
        </w:tc>
        <w:tc>
          <w:tcPr>
            <w:tcW w:w="3402" w:type="dxa"/>
          </w:tcPr>
          <w:p w14:paraId="29409B45" w14:textId="1087CEF1" w:rsidR="00CE539A" w:rsidRDefault="00CE539A" w:rsidP="00CE539A">
            <w:pPr>
              <w:spacing w:line="276" w:lineRule="auto"/>
              <w:jc w:val="both"/>
            </w:pPr>
            <w:r>
              <w:t>ML/26-03/4</w:t>
            </w:r>
          </w:p>
        </w:tc>
      </w:tr>
      <w:tr w:rsidR="00CE539A" w14:paraId="31FD0335" w14:textId="77777777" w:rsidTr="00F65189">
        <w:trPr>
          <w:jc w:val="center"/>
        </w:trPr>
        <w:tc>
          <w:tcPr>
            <w:tcW w:w="992" w:type="dxa"/>
          </w:tcPr>
          <w:p w14:paraId="1D918837" w14:textId="77777777" w:rsidR="00CE539A" w:rsidRPr="008C07DF" w:rsidRDefault="00CE539A" w:rsidP="00CE539A">
            <w:pPr>
              <w:pStyle w:val="Odlomakpopisa"/>
              <w:numPr>
                <w:ilvl w:val="0"/>
                <w:numId w:val="2"/>
              </w:numPr>
              <w:spacing w:line="276" w:lineRule="auto"/>
              <w:jc w:val="both"/>
            </w:pPr>
          </w:p>
        </w:tc>
        <w:tc>
          <w:tcPr>
            <w:tcW w:w="3402" w:type="dxa"/>
          </w:tcPr>
          <w:p w14:paraId="732372EE" w14:textId="58C9F000" w:rsidR="00CE539A" w:rsidRDefault="00CE539A" w:rsidP="00CE539A">
            <w:pPr>
              <w:spacing w:line="276" w:lineRule="auto"/>
              <w:jc w:val="both"/>
            </w:pPr>
            <w:r>
              <w:t>TG/26-03/11</w:t>
            </w:r>
          </w:p>
        </w:tc>
      </w:tr>
      <w:tr w:rsidR="00CE539A" w14:paraId="64794775" w14:textId="77777777" w:rsidTr="00F65189">
        <w:trPr>
          <w:jc w:val="center"/>
        </w:trPr>
        <w:tc>
          <w:tcPr>
            <w:tcW w:w="992" w:type="dxa"/>
          </w:tcPr>
          <w:p w14:paraId="5270CDB6" w14:textId="77777777" w:rsidR="00CE539A" w:rsidRPr="008C07DF" w:rsidRDefault="00CE539A" w:rsidP="00CE539A">
            <w:pPr>
              <w:pStyle w:val="Odlomakpopisa"/>
              <w:numPr>
                <w:ilvl w:val="0"/>
                <w:numId w:val="2"/>
              </w:numPr>
              <w:spacing w:line="276" w:lineRule="auto"/>
              <w:jc w:val="both"/>
            </w:pPr>
          </w:p>
        </w:tc>
        <w:tc>
          <w:tcPr>
            <w:tcW w:w="3402" w:type="dxa"/>
          </w:tcPr>
          <w:p w14:paraId="4C90A791" w14:textId="471E8D3C" w:rsidR="00CE539A" w:rsidRDefault="00CE539A" w:rsidP="00CE539A">
            <w:pPr>
              <w:spacing w:line="276" w:lineRule="auto"/>
              <w:jc w:val="both"/>
            </w:pPr>
            <w:r>
              <w:t>DB/26-03/13</w:t>
            </w:r>
          </w:p>
        </w:tc>
      </w:tr>
    </w:tbl>
    <w:p w14:paraId="6FCCC480" w14:textId="77777777" w:rsidR="008C07DF" w:rsidRDefault="008C07DF" w:rsidP="008C07DF">
      <w:pPr>
        <w:spacing w:line="276" w:lineRule="auto"/>
        <w:ind w:left="720"/>
        <w:jc w:val="both"/>
      </w:pPr>
    </w:p>
    <w:p w14:paraId="5680ACD6" w14:textId="77777777" w:rsidR="00985A33" w:rsidRDefault="00985A33" w:rsidP="008C07DF">
      <w:pPr>
        <w:spacing w:line="276" w:lineRule="auto"/>
        <w:ind w:left="720"/>
        <w:jc w:val="both"/>
      </w:pPr>
    </w:p>
    <w:p w14:paraId="661CB0FC" w14:textId="77777777" w:rsidR="00985A33" w:rsidRDefault="00985A33" w:rsidP="008C07DF">
      <w:pPr>
        <w:spacing w:line="276" w:lineRule="auto"/>
        <w:ind w:left="720"/>
        <w:jc w:val="both"/>
      </w:pPr>
    </w:p>
    <w:p w14:paraId="2D7EBB64" w14:textId="77777777" w:rsidR="00985A33" w:rsidRDefault="00985A33" w:rsidP="008C07DF">
      <w:pPr>
        <w:spacing w:line="276" w:lineRule="auto"/>
        <w:ind w:left="720"/>
        <w:jc w:val="both"/>
      </w:pPr>
    </w:p>
    <w:p w14:paraId="63D450AC" w14:textId="77777777" w:rsidR="00985A33" w:rsidRDefault="00985A33" w:rsidP="008C07DF">
      <w:pPr>
        <w:spacing w:line="276" w:lineRule="auto"/>
        <w:ind w:left="720"/>
        <w:jc w:val="both"/>
      </w:pPr>
    </w:p>
    <w:p w14:paraId="048D32DD" w14:textId="77777777" w:rsidR="00985A33" w:rsidRDefault="00985A33" w:rsidP="008C07DF">
      <w:pPr>
        <w:spacing w:line="276" w:lineRule="auto"/>
        <w:ind w:left="720"/>
        <w:jc w:val="both"/>
      </w:pPr>
    </w:p>
    <w:p w14:paraId="65BB0399" w14:textId="77777777" w:rsidR="00985A33" w:rsidRDefault="00985A33" w:rsidP="008C07DF">
      <w:pPr>
        <w:spacing w:line="276" w:lineRule="auto"/>
        <w:ind w:left="720"/>
        <w:jc w:val="both"/>
      </w:pPr>
    </w:p>
    <w:p w14:paraId="1920CCE3" w14:textId="6E58FCD2" w:rsidR="00287D69" w:rsidRPr="00985A33" w:rsidRDefault="00985A33" w:rsidP="00985A33">
      <w:pPr>
        <w:pStyle w:val="Odlomakpopisa"/>
        <w:numPr>
          <w:ilvl w:val="0"/>
          <w:numId w:val="4"/>
        </w:numPr>
        <w:spacing w:line="276" w:lineRule="auto"/>
        <w:jc w:val="both"/>
        <w:rPr>
          <w:lang w:val="it-IT"/>
        </w:rPr>
      </w:pPr>
      <w:r w:rsidRPr="00985A33">
        <w:rPr>
          <w:lang w:val="it-IT"/>
        </w:rPr>
        <w:lastRenderedPageBreak/>
        <w:t>E</w:t>
      </w:r>
      <w:r w:rsidR="00287D69" w:rsidRPr="00985A33">
        <w:rPr>
          <w:lang w:val="it-IT"/>
        </w:rPr>
        <w:t>lenco dei bambini che hanno la possibilità di essere iscritti nella sezione educativo-istruttiva del nido nell'</w:t>
      </w:r>
      <w:proofErr w:type="spellStart"/>
      <w:r w:rsidR="00287D69" w:rsidRPr="00985A33">
        <w:rPr>
          <w:lang w:val="it-IT"/>
        </w:rPr>
        <w:t>a.p</w:t>
      </w:r>
      <w:proofErr w:type="spellEnd"/>
      <w:r w:rsidR="00287D69" w:rsidRPr="00985A33">
        <w:rPr>
          <w:lang w:val="it-IT"/>
        </w:rPr>
        <w:t>. 202</w:t>
      </w:r>
      <w:r>
        <w:rPr>
          <w:lang w:val="it-IT"/>
        </w:rPr>
        <w:t>6</w:t>
      </w:r>
      <w:r w:rsidR="00287D69" w:rsidRPr="00985A33">
        <w:rPr>
          <w:lang w:val="it-IT"/>
        </w:rPr>
        <w:t>/202</w:t>
      </w:r>
      <w:r>
        <w:rPr>
          <w:lang w:val="it-IT"/>
        </w:rPr>
        <w:t>7</w:t>
      </w:r>
      <w:r w:rsidR="00287D69" w:rsidRPr="00985A33">
        <w:rPr>
          <w:lang w:val="it-IT"/>
        </w:rPr>
        <w:t>, ma che non compiono 12 mesi di vita entro il 31 agosto 202</w:t>
      </w:r>
      <w:r>
        <w:rPr>
          <w:lang w:val="it-IT"/>
        </w:rPr>
        <w:t>6</w:t>
      </w:r>
      <w:r w:rsidR="00287D69" w:rsidRPr="00985A33">
        <w:rPr>
          <w:lang w:val="it-IT"/>
        </w:rPr>
        <w:t>, e che hanno la possibilità di frequentare la scuola dell'infanzia al compimento di un anno:</w:t>
      </w:r>
    </w:p>
    <w:p w14:paraId="26E16073" w14:textId="77777777" w:rsidR="007C3920" w:rsidRDefault="007C3920" w:rsidP="007C3920">
      <w:pPr>
        <w:spacing w:line="276" w:lineRule="auto"/>
        <w:jc w:val="both"/>
      </w:pPr>
    </w:p>
    <w:tbl>
      <w:tblPr>
        <w:tblStyle w:val="Reetkatablice"/>
        <w:tblW w:w="0" w:type="auto"/>
        <w:jc w:val="center"/>
        <w:tblLook w:val="04A0" w:firstRow="1" w:lastRow="0" w:firstColumn="1" w:lastColumn="0" w:noHBand="0" w:noVBand="1"/>
      </w:tblPr>
      <w:tblGrid>
        <w:gridCol w:w="992"/>
        <w:gridCol w:w="3402"/>
      </w:tblGrid>
      <w:tr w:rsidR="007C3920" w14:paraId="0D76D349" w14:textId="77777777" w:rsidTr="008C07DF">
        <w:trPr>
          <w:jc w:val="center"/>
        </w:trPr>
        <w:tc>
          <w:tcPr>
            <w:tcW w:w="992" w:type="dxa"/>
          </w:tcPr>
          <w:p w14:paraId="15F18279" w14:textId="1909FB61" w:rsidR="007C3920" w:rsidRPr="008C07DF" w:rsidRDefault="007C3920" w:rsidP="007C3920">
            <w:pPr>
              <w:spacing w:line="276" w:lineRule="auto"/>
              <w:jc w:val="both"/>
              <w:rPr>
                <w:b/>
                <w:bCs/>
              </w:rPr>
            </w:pPr>
            <w:proofErr w:type="spellStart"/>
            <w:r w:rsidRPr="008C07DF">
              <w:rPr>
                <w:b/>
                <w:bCs/>
              </w:rPr>
              <w:t>Num</w:t>
            </w:r>
            <w:proofErr w:type="spellEnd"/>
            <w:r w:rsidRPr="008C07DF">
              <w:rPr>
                <w:b/>
                <w:bCs/>
              </w:rPr>
              <w:t>.</w:t>
            </w:r>
          </w:p>
        </w:tc>
        <w:tc>
          <w:tcPr>
            <w:tcW w:w="3402" w:type="dxa"/>
          </w:tcPr>
          <w:p w14:paraId="6D270850" w14:textId="4109E086" w:rsidR="007C3920" w:rsidRPr="008C07DF" w:rsidRDefault="007C3920" w:rsidP="007C3920">
            <w:pPr>
              <w:spacing w:line="276" w:lineRule="auto"/>
              <w:jc w:val="both"/>
              <w:rPr>
                <w:b/>
                <w:bCs/>
              </w:rPr>
            </w:pPr>
            <w:r w:rsidRPr="008C07DF">
              <w:rPr>
                <w:b/>
                <w:bCs/>
              </w:rPr>
              <w:t>CODICE DEL BAMBINO</w:t>
            </w:r>
          </w:p>
        </w:tc>
      </w:tr>
      <w:tr w:rsidR="007C3920" w14:paraId="7A640F27" w14:textId="77777777" w:rsidTr="008C07DF">
        <w:trPr>
          <w:jc w:val="center"/>
        </w:trPr>
        <w:tc>
          <w:tcPr>
            <w:tcW w:w="992" w:type="dxa"/>
          </w:tcPr>
          <w:p w14:paraId="2294527D" w14:textId="77777777" w:rsidR="007C3920" w:rsidRPr="00985A33" w:rsidRDefault="007C3920" w:rsidP="00985A33">
            <w:pPr>
              <w:pStyle w:val="Odlomakpopisa"/>
              <w:numPr>
                <w:ilvl w:val="0"/>
                <w:numId w:val="5"/>
              </w:numPr>
              <w:spacing w:line="276" w:lineRule="auto"/>
              <w:jc w:val="both"/>
            </w:pPr>
          </w:p>
        </w:tc>
        <w:tc>
          <w:tcPr>
            <w:tcW w:w="3402" w:type="dxa"/>
          </w:tcPr>
          <w:p w14:paraId="2F2D5D61" w14:textId="12A154D4" w:rsidR="007C3920" w:rsidRPr="00985A33" w:rsidRDefault="00985A33" w:rsidP="007C3920">
            <w:pPr>
              <w:spacing w:line="276" w:lineRule="auto"/>
              <w:jc w:val="both"/>
            </w:pPr>
            <w:r w:rsidRPr="00985A33">
              <w:t>EB/26-03/14</w:t>
            </w:r>
          </w:p>
        </w:tc>
      </w:tr>
      <w:tr w:rsidR="00985A33" w14:paraId="47FCC9CC" w14:textId="77777777" w:rsidTr="008C07DF">
        <w:trPr>
          <w:jc w:val="center"/>
        </w:trPr>
        <w:tc>
          <w:tcPr>
            <w:tcW w:w="992" w:type="dxa"/>
          </w:tcPr>
          <w:p w14:paraId="6BA63EDB" w14:textId="77777777" w:rsidR="00985A33" w:rsidRPr="00985A33" w:rsidRDefault="00985A33" w:rsidP="00985A33">
            <w:pPr>
              <w:pStyle w:val="Odlomakpopisa"/>
              <w:numPr>
                <w:ilvl w:val="0"/>
                <w:numId w:val="5"/>
              </w:numPr>
              <w:spacing w:line="276" w:lineRule="auto"/>
              <w:jc w:val="both"/>
            </w:pPr>
          </w:p>
        </w:tc>
        <w:tc>
          <w:tcPr>
            <w:tcW w:w="3402" w:type="dxa"/>
          </w:tcPr>
          <w:p w14:paraId="63C642C7" w14:textId="3AC0CD67" w:rsidR="00985A33" w:rsidRPr="00985A33" w:rsidRDefault="00985A33" w:rsidP="00985A33">
            <w:pPr>
              <w:spacing w:line="276" w:lineRule="auto"/>
              <w:jc w:val="both"/>
            </w:pPr>
            <w:r w:rsidRPr="00985A33">
              <w:t>LVŠ/26-03/6</w:t>
            </w:r>
          </w:p>
        </w:tc>
      </w:tr>
      <w:tr w:rsidR="00985A33" w14:paraId="47D22AC8" w14:textId="77777777" w:rsidTr="008C07DF">
        <w:trPr>
          <w:jc w:val="center"/>
        </w:trPr>
        <w:tc>
          <w:tcPr>
            <w:tcW w:w="992" w:type="dxa"/>
          </w:tcPr>
          <w:p w14:paraId="47D67A77" w14:textId="77777777" w:rsidR="00985A33" w:rsidRPr="00985A33" w:rsidRDefault="00985A33" w:rsidP="00985A33">
            <w:pPr>
              <w:pStyle w:val="Odlomakpopisa"/>
              <w:numPr>
                <w:ilvl w:val="0"/>
                <w:numId w:val="5"/>
              </w:numPr>
              <w:spacing w:line="276" w:lineRule="auto"/>
              <w:jc w:val="both"/>
            </w:pPr>
          </w:p>
        </w:tc>
        <w:tc>
          <w:tcPr>
            <w:tcW w:w="3402" w:type="dxa"/>
          </w:tcPr>
          <w:p w14:paraId="0A24FB87" w14:textId="30436CBB" w:rsidR="00985A33" w:rsidRPr="00985A33" w:rsidRDefault="00985A33" w:rsidP="00985A33">
            <w:pPr>
              <w:spacing w:line="276" w:lineRule="auto"/>
              <w:jc w:val="both"/>
            </w:pPr>
            <w:r w:rsidRPr="00985A33">
              <w:t>NB/26-03/17</w:t>
            </w:r>
          </w:p>
        </w:tc>
      </w:tr>
      <w:tr w:rsidR="00985A33" w14:paraId="3CBA2B17" w14:textId="77777777" w:rsidTr="008C07DF">
        <w:trPr>
          <w:jc w:val="center"/>
        </w:trPr>
        <w:tc>
          <w:tcPr>
            <w:tcW w:w="992" w:type="dxa"/>
          </w:tcPr>
          <w:p w14:paraId="64C01218" w14:textId="77777777" w:rsidR="00985A33" w:rsidRPr="00985A33" w:rsidRDefault="00985A33" w:rsidP="00985A33">
            <w:pPr>
              <w:pStyle w:val="Odlomakpopisa"/>
              <w:numPr>
                <w:ilvl w:val="0"/>
                <w:numId w:val="5"/>
              </w:numPr>
              <w:spacing w:line="276" w:lineRule="auto"/>
              <w:jc w:val="both"/>
            </w:pPr>
          </w:p>
        </w:tc>
        <w:tc>
          <w:tcPr>
            <w:tcW w:w="3402" w:type="dxa"/>
          </w:tcPr>
          <w:p w14:paraId="378321F3" w14:textId="0D614E4A" w:rsidR="00985A33" w:rsidRPr="00985A33" w:rsidRDefault="00985A33" w:rsidP="00985A33">
            <w:pPr>
              <w:spacing w:line="276" w:lineRule="auto"/>
              <w:jc w:val="both"/>
            </w:pPr>
            <w:r w:rsidRPr="00985A33">
              <w:t>SK/26-03/19</w:t>
            </w:r>
          </w:p>
        </w:tc>
      </w:tr>
      <w:tr w:rsidR="00985A33" w14:paraId="52C5D592" w14:textId="77777777" w:rsidTr="008C07DF">
        <w:trPr>
          <w:jc w:val="center"/>
        </w:trPr>
        <w:tc>
          <w:tcPr>
            <w:tcW w:w="992" w:type="dxa"/>
          </w:tcPr>
          <w:p w14:paraId="4D13D397" w14:textId="77777777" w:rsidR="00985A33" w:rsidRPr="00985A33" w:rsidRDefault="00985A33" w:rsidP="00985A33">
            <w:pPr>
              <w:pStyle w:val="Odlomakpopisa"/>
              <w:numPr>
                <w:ilvl w:val="0"/>
                <w:numId w:val="5"/>
              </w:numPr>
              <w:spacing w:line="276" w:lineRule="auto"/>
              <w:jc w:val="both"/>
            </w:pPr>
          </w:p>
        </w:tc>
        <w:tc>
          <w:tcPr>
            <w:tcW w:w="3402" w:type="dxa"/>
          </w:tcPr>
          <w:p w14:paraId="0CA93794" w14:textId="3A8C0E3F" w:rsidR="00985A33" w:rsidRPr="00985A33" w:rsidRDefault="00985A33" w:rsidP="00985A33">
            <w:pPr>
              <w:spacing w:line="276" w:lineRule="auto"/>
              <w:jc w:val="both"/>
            </w:pPr>
            <w:r w:rsidRPr="00985A33">
              <w:t>SČ/26-03/12</w:t>
            </w:r>
          </w:p>
        </w:tc>
      </w:tr>
    </w:tbl>
    <w:p w14:paraId="09390A64" w14:textId="77777777" w:rsidR="007C3920" w:rsidRDefault="007C3920" w:rsidP="00985A33">
      <w:pPr>
        <w:spacing w:line="276" w:lineRule="auto"/>
        <w:jc w:val="both"/>
      </w:pPr>
    </w:p>
    <w:p w14:paraId="0B901A79" w14:textId="77777777" w:rsidR="000A3B0E" w:rsidRDefault="000A3B0E" w:rsidP="00DF05E8">
      <w:pPr>
        <w:spacing w:line="276" w:lineRule="auto"/>
        <w:jc w:val="both"/>
      </w:pPr>
    </w:p>
    <w:p w14:paraId="3254445D" w14:textId="77777777" w:rsidR="00DF05E8" w:rsidRDefault="00DF05E8" w:rsidP="00DF05E8">
      <w:pPr>
        <w:numPr>
          <w:ilvl w:val="0"/>
          <w:numId w:val="1"/>
        </w:numPr>
        <w:spacing w:line="276" w:lineRule="auto"/>
        <w:jc w:val="both"/>
      </w:pPr>
      <w:r>
        <w:t xml:space="preserve">Non ci sono </w:t>
      </w:r>
      <w:r w:rsidRPr="003F61C2">
        <w:t xml:space="preserve">bambini </w:t>
      </w:r>
      <w:r w:rsidRPr="00AE1F99">
        <w:rPr>
          <w:b/>
          <w:bCs/>
          <w:u w:val="single"/>
        </w:rPr>
        <w:t>in lista d' attesa</w:t>
      </w:r>
      <w:r w:rsidRPr="003F61C2">
        <w:t xml:space="preserve"> alla Scuola d' infanzia </w:t>
      </w:r>
      <w:r>
        <w:t>italiana Fregola Buie.</w:t>
      </w:r>
    </w:p>
    <w:p w14:paraId="0F9C6D6F" w14:textId="77777777" w:rsidR="008C07DF" w:rsidRDefault="008C07DF" w:rsidP="00985A33">
      <w:pPr>
        <w:spacing w:line="276" w:lineRule="auto"/>
        <w:jc w:val="both"/>
      </w:pPr>
    </w:p>
    <w:p w14:paraId="6062E427" w14:textId="77777777" w:rsidR="008C07DF" w:rsidRDefault="008C07DF" w:rsidP="00DF05E8">
      <w:pPr>
        <w:spacing w:line="276" w:lineRule="auto"/>
        <w:ind w:left="720"/>
        <w:jc w:val="both"/>
      </w:pPr>
    </w:p>
    <w:p w14:paraId="6047A082" w14:textId="77777777" w:rsidR="00DF05E8" w:rsidRDefault="00DF05E8" w:rsidP="00DF05E8">
      <w:pPr>
        <w:pStyle w:val="Odlomakpopisa"/>
        <w:numPr>
          <w:ilvl w:val="0"/>
          <w:numId w:val="1"/>
        </w:numPr>
        <w:spacing w:line="276" w:lineRule="auto"/>
        <w:jc w:val="both"/>
        <w:rPr>
          <w:lang w:val="it-IT"/>
        </w:rPr>
      </w:pPr>
      <w:r>
        <w:rPr>
          <w:lang w:val="it-IT"/>
        </w:rPr>
        <w:t xml:space="preserve">I genitori/tutori dei </w:t>
      </w:r>
      <w:r w:rsidRPr="00000C9F">
        <w:rPr>
          <w:lang w:val="it-IT"/>
        </w:rPr>
        <w:t xml:space="preserve">bambini </w:t>
      </w:r>
      <w:r>
        <w:rPr>
          <w:lang w:val="it-IT"/>
        </w:rPr>
        <w:t xml:space="preserve">che </w:t>
      </w:r>
      <w:r w:rsidRPr="00000C9F">
        <w:rPr>
          <w:lang w:val="it-IT"/>
        </w:rPr>
        <w:t xml:space="preserve">pensano di aver subito delle ingiustizie possono presentare ricorso entro 15 giorni dal giorno della pubblicazione dei risultati d'iscrizione indirizzandolo al Consiglio d'amministrazione della Scuola d' infanzia italiana Fregola Buie, via </w:t>
      </w:r>
      <w:proofErr w:type="spellStart"/>
      <w:proofErr w:type="gramStart"/>
      <w:r w:rsidRPr="00000C9F">
        <w:rPr>
          <w:lang w:val="it-IT"/>
        </w:rPr>
        <w:t>M.Gubec</w:t>
      </w:r>
      <w:proofErr w:type="spellEnd"/>
      <w:proofErr w:type="gramEnd"/>
      <w:r w:rsidRPr="00000C9F">
        <w:rPr>
          <w:lang w:val="it-IT"/>
        </w:rPr>
        <w:t xml:space="preserve"> 13.</w:t>
      </w:r>
    </w:p>
    <w:p w14:paraId="680876A1" w14:textId="77777777" w:rsidR="00E3351D" w:rsidRPr="00E3351D" w:rsidRDefault="00E3351D" w:rsidP="00E3351D">
      <w:pPr>
        <w:pStyle w:val="Odlomakpopisa"/>
        <w:rPr>
          <w:lang w:val="it-IT"/>
        </w:rPr>
      </w:pPr>
    </w:p>
    <w:p w14:paraId="10AD6BAD" w14:textId="77777777" w:rsidR="00E3351D" w:rsidRPr="00985A33" w:rsidRDefault="00E3351D" w:rsidP="00985A33">
      <w:pPr>
        <w:spacing w:line="276" w:lineRule="auto"/>
        <w:jc w:val="both"/>
      </w:pPr>
    </w:p>
    <w:p w14:paraId="36E58075" w14:textId="77777777" w:rsidR="004F36A0" w:rsidRDefault="004F36A0" w:rsidP="007A0B06">
      <w:pPr>
        <w:ind w:left="5664" w:firstLine="708"/>
        <w:jc w:val="both"/>
      </w:pPr>
    </w:p>
    <w:p w14:paraId="1D7DCB31" w14:textId="77777777" w:rsidR="00DF05E8" w:rsidRDefault="00DF05E8" w:rsidP="00DF05E8">
      <w:pPr>
        <w:ind w:left="5664" w:firstLine="708"/>
        <w:jc w:val="both"/>
      </w:pPr>
      <w:r>
        <w:t xml:space="preserve">                       La direttrice,</w:t>
      </w:r>
    </w:p>
    <w:p w14:paraId="7DE8E399" w14:textId="77777777" w:rsidR="00DF05E8" w:rsidRDefault="00DF05E8" w:rsidP="00DF05E8">
      <w:pPr>
        <w:ind w:left="5664" w:firstLine="708"/>
        <w:jc w:val="both"/>
      </w:pPr>
      <w:r>
        <w:t xml:space="preserve">                 Francesca Deklić</w:t>
      </w:r>
    </w:p>
    <w:p w14:paraId="6A706BC0" w14:textId="77777777" w:rsidR="007A0B06" w:rsidRDefault="00DF05E8" w:rsidP="007A0B06">
      <w:pPr>
        <w:spacing w:line="360" w:lineRule="auto"/>
        <w:ind w:right="432"/>
        <w:jc w:val="both"/>
      </w:pPr>
      <w:r w:rsidRPr="00464B79">
        <w:tab/>
      </w:r>
      <w:r w:rsidRPr="00464B79">
        <w:tab/>
      </w:r>
      <w:r w:rsidRPr="00464B79">
        <w:tab/>
      </w:r>
      <w:r w:rsidRPr="00464B79">
        <w:tab/>
      </w:r>
      <w:r w:rsidRPr="00464B79">
        <w:tab/>
      </w:r>
      <w:r w:rsidRPr="00464B79">
        <w:tab/>
      </w:r>
      <w:r w:rsidRPr="00464B79">
        <w:tab/>
      </w:r>
      <w:r w:rsidR="007A0B06">
        <w:tab/>
      </w:r>
      <w:r w:rsidR="007A0B06">
        <w:tab/>
      </w:r>
      <w:r w:rsidR="007A0B06">
        <w:tab/>
        <w:t xml:space="preserve">      </w:t>
      </w:r>
    </w:p>
    <w:p w14:paraId="75E298A9" w14:textId="77777777" w:rsidR="007A0B06" w:rsidRDefault="007A0B06" w:rsidP="007A0B06">
      <w:pPr>
        <w:spacing w:line="360" w:lineRule="auto"/>
        <w:ind w:right="432"/>
        <w:jc w:val="both"/>
      </w:pPr>
      <w:r>
        <w:t xml:space="preserve">                </w:t>
      </w:r>
    </w:p>
    <w:sectPr w:rsidR="007A0B06" w:rsidSect="00840BCD">
      <w:headerReference w:type="even" r:id="rId8"/>
      <w:headerReference w:type="default" r:id="rId9"/>
      <w:footerReference w:type="even" r:id="rId10"/>
      <w:footerReference w:type="default" r:id="rId11"/>
      <w:headerReference w:type="first" r:id="rId12"/>
      <w:footerReference w:type="first" r:id="rId13"/>
      <w:pgSz w:w="11906" w:h="16838"/>
      <w:pgMar w:top="2410" w:right="1417" w:bottom="1417" w:left="1417" w:header="568"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DAA9" w14:textId="77777777" w:rsidR="00D63279" w:rsidRDefault="00D63279" w:rsidP="00987B5E">
      <w:r>
        <w:separator/>
      </w:r>
    </w:p>
  </w:endnote>
  <w:endnote w:type="continuationSeparator" w:id="0">
    <w:p w14:paraId="113E0F1C" w14:textId="77777777" w:rsidR="00D63279" w:rsidRDefault="00D63279" w:rsidP="009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8263" w14:textId="77777777" w:rsidR="00E3351D" w:rsidRDefault="00E3351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5827" w14:textId="77777777" w:rsidR="00840BCD" w:rsidRDefault="00840BCD" w:rsidP="00840BCD">
    <w:pPr>
      <w:pStyle w:val="Podnoje"/>
      <w:pBdr>
        <w:top w:val="thinThickSmallGap" w:sz="24" w:space="0" w:color="622423" w:themeColor="accent2" w:themeShade="7F"/>
      </w:pBdr>
      <w:jc w:val="center"/>
      <w:rPr>
        <w:sz w:val="16"/>
        <w:lang w:val="fr-FR"/>
      </w:rPr>
    </w:pPr>
    <w:r>
      <w:rPr>
        <w:sz w:val="16"/>
        <w:lang w:val="fr-FR"/>
      </w:rPr>
      <w:t xml:space="preserve">Tel. : 052-773-161   Fax. : 052-773-161   Mob/Cel. : 0918811723 </w:t>
    </w:r>
  </w:p>
  <w:p w14:paraId="3C3B9B79" w14:textId="77777777" w:rsidR="00840BCD" w:rsidRDefault="00840BCD" w:rsidP="00840BCD">
    <w:pPr>
      <w:pStyle w:val="Podnoje"/>
      <w:pBdr>
        <w:top w:val="thinThickSmallGap" w:sz="24" w:space="0" w:color="622423" w:themeColor="accent2" w:themeShade="7F"/>
      </w:pBdr>
      <w:jc w:val="center"/>
      <w:rPr>
        <w:sz w:val="16"/>
        <w:lang w:val="fr-FR"/>
      </w:rPr>
    </w:pPr>
    <w:r>
      <w:rPr>
        <w:sz w:val="16"/>
        <w:lang w:val="fr-FR"/>
      </w:rPr>
      <w:t>e-mail: talijanski.d.v.fregola@pu.t-com</w:t>
    </w:r>
    <w:r w:rsidR="005C6AAD">
      <w:rPr>
        <w:sz w:val="16"/>
        <w:lang w:val="fr-FR"/>
      </w:rPr>
      <w:t>.hr</w:t>
    </w:r>
    <w:r>
      <w:rPr>
        <w:sz w:val="16"/>
        <w:lang w:val="fr-FR"/>
      </w:rPr>
      <w:t xml:space="preserve">    </w:t>
    </w:r>
    <w:r w:rsidR="005C6AAD">
      <w:rPr>
        <w:sz w:val="16"/>
        <w:lang w:val="fr-FR"/>
      </w:rPr>
      <w:t xml:space="preserve">  </w:t>
    </w:r>
    <w:r>
      <w:rPr>
        <w:sz w:val="16"/>
        <w:lang w:val="fr-FR"/>
      </w:rPr>
      <w:t xml:space="preserve">       OIB : 97282233427   </w:t>
    </w:r>
  </w:p>
  <w:p w14:paraId="55C8397D" w14:textId="77777777" w:rsidR="00987B5E" w:rsidRPr="00207DB6" w:rsidRDefault="00987B5E" w:rsidP="00207DB6">
    <w:pPr>
      <w:pStyle w:val="Podnoje"/>
      <w:pBdr>
        <w:top w:val="thinThickSmallGap" w:sz="24" w:space="0" w:color="622423" w:themeColor="accent2" w:themeShade="7F"/>
      </w:pBd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B224" w14:textId="6FACBD2C" w:rsidR="007A0B06" w:rsidRPr="00E3351D" w:rsidRDefault="007A0B06" w:rsidP="007A0B06">
    <w:pPr>
      <w:pStyle w:val="Podnoje"/>
      <w:pBdr>
        <w:top w:val="thinThickSmallGap" w:sz="24" w:space="0" w:color="622423" w:themeColor="accent2" w:themeShade="7F"/>
      </w:pBdr>
      <w:jc w:val="center"/>
      <w:rPr>
        <w:sz w:val="16"/>
        <w:lang w:val="it-IT"/>
      </w:rPr>
    </w:pPr>
    <w:proofErr w:type="gramStart"/>
    <w:r w:rsidRPr="00E3351D">
      <w:rPr>
        <w:sz w:val="16"/>
        <w:lang w:val="it-IT"/>
      </w:rPr>
      <w:t>Tel. :</w:t>
    </w:r>
    <w:proofErr w:type="gramEnd"/>
    <w:r w:rsidRPr="00E3351D">
      <w:rPr>
        <w:sz w:val="16"/>
        <w:lang w:val="it-IT"/>
      </w:rPr>
      <w:t xml:space="preserve"> 052-773-161   </w:t>
    </w:r>
    <w:r w:rsidR="00E3351D" w:rsidRPr="00E3351D">
      <w:rPr>
        <w:sz w:val="16"/>
        <w:lang w:val="it-IT"/>
      </w:rPr>
      <w:t xml:space="preserve">   </w:t>
    </w:r>
    <w:r w:rsidRPr="00E3351D">
      <w:rPr>
        <w:sz w:val="16"/>
        <w:lang w:val="it-IT"/>
      </w:rPr>
      <w:t xml:space="preserve">Mob/Cel.: 0918811723 </w:t>
    </w:r>
  </w:p>
  <w:p w14:paraId="0F4BF3A3" w14:textId="336974A5" w:rsidR="007A0B06" w:rsidRDefault="007A0B06" w:rsidP="007A0B06">
    <w:pPr>
      <w:pStyle w:val="Podnoje"/>
      <w:pBdr>
        <w:top w:val="thinThickSmallGap" w:sz="24" w:space="0" w:color="622423" w:themeColor="accent2" w:themeShade="7F"/>
      </w:pBdr>
      <w:jc w:val="center"/>
      <w:rPr>
        <w:sz w:val="16"/>
        <w:lang w:val="fr-FR"/>
      </w:rPr>
    </w:pPr>
    <w:r w:rsidRPr="00E3351D">
      <w:rPr>
        <w:sz w:val="16"/>
        <w:lang w:val="it-IT"/>
      </w:rPr>
      <w:t xml:space="preserve">e-mail: </w:t>
    </w:r>
    <w:hyperlink r:id="rId1" w:history="1">
      <w:r w:rsidR="00E3351D" w:rsidRPr="00B5624C">
        <w:rPr>
          <w:rStyle w:val="Hiperveza"/>
          <w:sz w:val="16"/>
          <w:lang w:val="it-IT"/>
        </w:rPr>
        <w:t>fregola-mrvica@fregola-buie.eu</w:t>
      </w:r>
    </w:hyperlink>
    <w:r w:rsidR="00E3351D">
      <w:rPr>
        <w:sz w:val="16"/>
        <w:lang w:val="it-IT"/>
      </w:rPr>
      <w:t xml:space="preserve"> </w:t>
    </w:r>
    <w:r w:rsidRPr="00E3351D">
      <w:rPr>
        <w:sz w:val="16"/>
        <w:lang w:val="it-IT"/>
      </w:rPr>
      <w:t xml:space="preserve">       </w:t>
    </w:r>
    <w:proofErr w:type="gramStart"/>
    <w:r>
      <w:rPr>
        <w:sz w:val="16"/>
        <w:lang w:val="fr-FR"/>
      </w:rPr>
      <w:t>OIB :</w:t>
    </w:r>
    <w:proofErr w:type="gramEnd"/>
    <w:r>
      <w:rPr>
        <w:sz w:val="16"/>
        <w:lang w:val="fr-FR"/>
      </w:rPr>
      <w:t xml:space="preserve"> 97282233427   </w:t>
    </w:r>
  </w:p>
  <w:p w14:paraId="6FCE5EB2" w14:textId="77777777" w:rsidR="007A0B06" w:rsidRDefault="007A0B0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7E0C" w14:textId="77777777" w:rsidR="00D63279" w:rsidRDefault="00D63279" w:rsidP="00987B5E">
      <w:r>
        <w:separator/>
      </w:r>
    </w:p>
  </w:footnote>
  <w:footnote w:type="continuationSeparator" w:id="0">
    <w:p w14:paraId="06E7149B" w14:textId="77777777" w:rsidR="00D63279" w:rsidRDefault="00D63279" w:rsidP="00987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60E8" w14:textId="77777777" w:rsidR="00E3351D" w:rsidRDefault="00E3351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7F26" w14:textId="77777777" w:rsidR="00E3351D" w:rsidRDefault="00E3351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564D" w14:textId="77777777" w:rsidR="00973C3E" w:rsidRDefault="00973C3E" w:rsidP="00973C3E">
    <w:pPr>
      <w:jc w:val="center"/>
      <w:rPr>
        <w:sz w:val="16"/>
      </w:rPr>
    </w:pPr>
    <w:r>
      <w:rPr>
        <w:noProof/>
        <w:sz w:val="16"/>
        <w:lang w:val="hr-HR" w:eastAsia="hr-HR"/>
      </w:rPr>
      <w:drawing>
        <wp:anchor distT="0" distB="0" distL="114300" distR="114300" simplePos="0" relativeHeight="251660288" behindDoc="0" locked="0" layoutInCell="1" allowOverlap="1" wp14:anchorId="7D5AB177" wp14:editId="1B570CB5">
          <wp:simplePos x="0" y="0"/>
          <wp:positionH relativeFrom="column">
            <wp:posOffset>286139</wp:posOffset>
          </wp:positionH>
          <wp:positionV relativeFrom="paragraph">
            <wp:posOffset>7619</wp:posOffset>
          </wp:positionV>
          <wp:extent cx="1755159" cy="914400"/>
          <wp:effectExtent l="19050" t="0" r="0" b="0"/>
          <wp:wrapNone/>
          <wp:docPr id="2" name="Slika 0" descr="logo 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li.JPG"/>
                  <pic:cNvPicPr/>
                </pic:nvPicPr>
                <pic:blipFill>
                  <a:blip r:embed="rId1"/>
                  <a:stretch>
                    <a:fillRect/>
                  </a:stretch>
                </pic:blipFill>
                <pic:spPr>
                  <a:xfrm>
                    <a:off x="0" y="0"/>
                    <a:ext cx="1755159" cy="914400"/>
                  </a:xfrm>
                  <a:prstGeom prst="rect">
                    <a:avLst/>
                  </a:prstGeom>
                </pic:spPr>
              </pic:pic>
            </a:graphicData>
          </a:graphic>
        </wp:anchor>
      </w:drawing>
    </w:r>
    <w:r>
      <w:rPr>
        <w:sz w:val="16"/>
      </w:rPr>
      <w:t xml:space="preserve">                                                                                         </w:t>
    </w:r>
    <w:r w:rsidR="000336A7">
      <w:rPr>
        <w:sz w:val="16"/>
      </w:rPr>
      <w:t xml:space="preserve">              </w:t>
    </w:r>
    <w:r>
      <w:rPr>
        <w:sz w:val="16"/>
      </w:rPr>
      <w:t>REPUBLIKA HRVATSKA – REPUBBLICA DI CROAZIA</w:t>
    </w:r>
  </w:p>
  <w:p w14:paraId="39CDB2E5" w14:textId="77777777" w:rsidR="00973C3E" w:rsidRDefault="00973C3E" w:rsidP="00973C3E">
    <w:pPr>
      <w:jc w:val="center"/>
      <w:rPr>
        <w:sz w:val="16"/>
      </w:rPr>
    </w:pPr>
    <w:r>
      <w:rPr>
        <w:sz w:val="16"/>
      </w:rPr>
      <w:t xml:space="preserve">                                                                                                        ŽUPANIJA ISTARSKA – REGIONE ISTRIANA</w:t>
    </w:r>
  </w:p>
  <w:p w14:paraId="2354DCC0" w14:textId="77777777" w:rsidR="00973C3E" w:rsidRDefault="00973C3E" w:rsidP="00973C3E">
    <w:pPr>
      <w:jc w:val="right"/>
      <w:rPr>
        <w:sz w:val="16"/>
      </w:rPr>
    </w:pPr>
  </w:p>
  <w:p w14:paraId="09A57843" w14:textId="77777777" w:rsidR="00973C3E" w:rsidRDefault="00973C3E" w:rsidP="00973C3E">
    <w:pPr>
      <w:jc w:val="center"/>
      <w:rPr>
        <w:rFonts w:ascii="Comic Sans MS" w:hAnsi="Comic Sans MS"/>
        <w:b/>
        <w:bCs/>
        <w:sz w:val="16"/>
      </w:rPr>
    </w:pPr>
    <w:r>
      <w:rPr>
        <w:rFonts w:ascii="Comic Sans MS" w:hAnsi="Comic Sans MS"/>
        <w:b/>
        <w:bCs/>
        <w:sz w:val="16"/>
      </w:rPr>
      <w:t xml:space="preserve">                                                           </w:t>
    </w:r>
    <w:r w:rsidR="00AD5328">
      <w:rPr>
        <w:rFonts w:ascii="Comic Sans MS" w:hAnsi="Comic Sans MS"/>
        <w:b/>
        <w:bCs/>
        <w:sz w:val="16"/>
      </w:rPr>
      <w:t>TALIJANSKI DJEČJI VRTIĆ MRVICA</w:t>
    </w:r>
    <w:r>
      <w:rPr>
        <w:rFonts w:ascii="Comic Sans MS" w:hAnsi="Comic Sans MS"/>
        <w:b/>
        <w:bCs/>
        <w:sz w:val="16"/>
      </w:rPr>
      <w:t xml:space="preserve"> BUJE</w:t>
    </w:r>
  </w:p>
  <w:p w14:paraId="2C0352E5" w14:textId="77777777" w:rsidR="00973C3E" w:rsidRDefault="00973C3E" w:rsidP="00973C3E">
    <w:pPr>
      <w:jc w:val="center"/>
      <w:rPr>
        <w:b/>
        <w:bCs/>
        <w:sz w:val="16"/>
      </w:rPr>
    </w:pPr>
    <w:r>
      <w:rPr>
        <w:rFonts w:ascii="Comic Sans MS" w:hAnsi="Comic Sans MS"/>
        <w:b/>
        <w:bCs/>
        <w:sz w:val="16"/>
      </w:rPr>
      <w:t xml:space="preserve">                                                           SCUO</w:t>
    </w:r>
    <w:r w:rsidR="00AD5328">
      <w:rPr>
        <w:rFonts w:ascii="Comic Sans MS" w:hAnsi="Comic Sans MS"/>
        <w:b/>
        <w:bCs/>
        <w:sz w:val="16"/>
      </w:rPr>
      <w:t>LA D’ INFANZIA ITALIANA FREGOLA</w:t>
    </w:r>
    <w:r>
      <w:rPr>
        <w:rFonts w:ascii="Comic Sans MS" w:hAnsi="Comic Sans MS"/>
        <w:b/>
        <w:bCs/>
        <w:sz w:val="16"/>
      </w:rPr>
      <w:t xml:space="preserve"> BUIE</w:t>
    </w:r>
  </w:p>
  <w:p w14:paraId="168FE9A5" w14:textId="77777777" w:rsidR="00973C3E" w:rsidRPr="00E3351D" w:rsidRDefault="00973C3E" w:rsidP="00973C3E">
    <w:pPr>
      <w:jc w:val="right"/>
      <w:rPr>
        <w:b/>
        <w:bCs/>
        <w:sz w:val="16"/>
      </w:rPr>
    </w:pPr>
  </w:p>
  <w:p w14:paraId="2A03193D" w14:textId="77777777" w:rsidR="00973C3E" w:rsidRDefault="00973C3E" w:rsidP="00973C3E">
    <w:pPr>
      <w:jc w:val="center"/>
      <w:rPr>
        <w:sz w:val="16"/>
        <w:lang w:val="fr-FR"/>
      </w:rPr>
    </w:pPr>
    <w:r w:rsidRPr="00E3351D">
      <w:rPr>
        <w:sz w:val="16"/>
      </w:rPr>
      <w:t xml:space="preserve">                                                                                        </w:t>
    </w:r>
    <w:r w:rsidR="000336A7" w:rsidRPr="00E3351D">
      <w:rPr>
        <w:sz w:val="16"/>
      </w:rPr>
      <w:t xml:space="preserve">                 </w:t>
    </w:r>
    <w:r>
      <w:rPr>
        <w:sz w:val="16"/>
        <w:lang w:val="fr-FR"/>
      </w:rPr>
      <w:t>52460 Buje – Buie, Matije Gupca 13</w:t>
    </w:r>
  </w:p>
  <w:p w14:paraId="53EBF8C6" w14:textId="77777777" w:rsidR="00987B5E" w:rsidRDefault="00987B5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BA8"/>
    <w:multiLevelType w:val="hybridMultilevel"/>
    <w:tmpl w:val="B72CC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D41E93"/>
    <w:multiLevelType w:val="hybridMultilevel"/>
    <w:tmpl w:val="B72CC8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590A58"/>
    <w:multiLevelType w:val="hybridMultilevel"/>
    <w:tmpl w:val="6DE45DE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629B315C"/>
    <w:multiLevelType w:val="hybridMultilevel"/>
    <w:tmpl w:val="FD82FE3E"/>
    <w:lvl w:ilvl="0" w:tplc="DA50ACC8">
      <w:start w:val="2"/>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7F4A1D9C"/>
    <w:multiLevelType w:val="hybridMultilevel"/>
    <w:tmpl w:val="610C8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8589335">
    <w:abstractNumId w:val="2"/>
  </w:num>
  <w:num w:numId="2" w16cid:durableId="1678576450">
    <w:abstractNumId w:val="0"/>
  </w:num>
  <w:num w:numId="3" w16cid:durableId="764036432">
    <w:abstractNumId w:val="1"/>
  </w:num>
  <w:num w:numId="4" w16cid:durableId="1146437668">
    <w:abstractNumId w:val="3"/>
  </w:num>
  <w:num w:numId="5" w16cid:durableId="442770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B5E"/>
    <w:rsid w:val="00016AE1"/>
    <w:rsid w:val="000336A7"/>
    <w:rsid w:val="0003525E"/>
    <w:rsid w:val="000355FD"/>
    <w:rsid w:val="00064FD1"/>
    <w:rsid w:val="00067173"/>
    <w:rsid w:val="000A3B0E"/>
    <w:rsid w:val="00120FF2"/>
    <w:rsid w:val="00122CBC"/>
    <w:rsid w:val="00141D57"/>
    <w:rsid w:val="00150F7F"/>
    <w:rsid w:val="001D6CEC"/>
    <w:rsid w:val="002008B1"/>
    <w:rsid w:val="00207DB6"/>
    <w:rsid w:val="00222D1B"/>
    <w:rsid w:val="002268D8"/>
    <w:rsid w:val="00246753"/>
    <w:rsid w:val="00250467"/>
    <w:rsid w:val="002712F1"/>
    <w:rsid w:val="00277F48"/>
    <w:rsid w:val="00287D69"/>
    <w:rsid w:val="002B1DAB"/>
    <w:rsid w:val="002B3E5E"/>
    <w:rsid w:val="002F06BD"/>
    <w:rsid w:val="003106B4"/>
    <w:rsid w:val="003806E8"/>
    <w:rsid w:val="00380894"/>
    <w:rsid w:val="003A3917"/>
    <w:rsid w:val="00405CCC"/>
    <w:rsid w:val="00414BC4"/>
    <w:rsid w:val="00462B6A"/>
    <w:rsid w:val="0047692A"/>
    <w:rsid w:val="00483E07"/>
    <w:rsid w:val="00491E41"/>
    <w:rsid w:val="004E1D82"/>
    <w:rsid w:val="004F36A0"/>
    <w:rsid w:val="00527000"/>
    <w:rsid w:val="0054639F"/>
    <w:rsid w:val="005721F2"/>
    <w:rsid w:val="005C299D"/>
    <w:rsid w:val="005C6AAD"/>
    <w:rsid w:val="005E01EB"/>
    <w:rsid w:val="005E79AA"/>
    <w:rsid w:val="00604943"/>
    <w:rsid w:val="00620253"/>
    <w:rsid w:val="006307F2"/>
    <w:rsid w:val="00676BF1"/>
    <w:rsid w:val="00696A4C"/>
    <w:rsid w:val="006A387F"/>
    <w:rsid w:val="006E0C2A"/>
    <w:rsid w:val="007021FD"/>
    <w:rsid w:val="00760D30"/>
    <w:rsid w:val="007A0B06"/>
    <w:rsid w:val="007C3920"/>
    <w:rsid w:val="00805D6F"/>
    <w:rsid w:val="00814760"/>
    <w:rsid w:val="00833290"/>
    <w:rsid w:val="00840BCD"/>
    <w:rsid w:val="00862BF2"/>
    <w:rsid w:val="008903D9"/>
    <w:rsid w:val="008C07DF"/>
    <w:rsid w:val="008C54CF"/>
    <w:rsid w:val="008D24D8"/>
    <w:rsid w:val="008F01A5"/>
    <w:rsid w:val="0092061B"/>
    <w:rsid w:val="00973C3E"/>
    <w:rsid w:val="00985A33"/>
    <w:rsid w:val="00987B5E"/>
    <w:rsid w:val="009F3830"/>
    <w:rsid w:val="00A21121"/>
    <w:rsid w:val="00A345F2"/>
    <w:rsid w:val="00A8604E"/>
    <w:rsid w:val="00A95D3C"/>
    <w:rsid w:val="00AD5328"/>
    <w:rsid w:val="00AD6CCC"/>
    <w:rsid w:val="00AF7C84"/>
    <w:rsid w:val="00B23580"/>
    <w:rsid w:val="00B609B7"/>
    <w:rsid w:val="00B60EA2"/>
    <w:rsid w:val="00B838BC"/>
    <w:rsid w:val="00BB4D15"/>
    <w:rsid w:val="00C01FD7"/>
    <w:rsid w:val="00CE539A"/>
    <w:rsid w:val="00CE6FF1"/>
    <w:rsid w:val="00CF0D51"/>
    <w:rsid w:val="00D00C31"/>
    <w:rsid w:val="00D34A87"/>
    <w:rsid w:val="00D36F16"/>
    <w:rsid w:val="00D63279"/>
    <w:rsid w:val="00D70AC4"/>
    <w:rsid w:val="00D7514B"/>
    <w:rsid w:val="00D84229"/>
    <w:rsid w:val="00DD2165"/>
    <w:rsid w:val="00DF05E8"/>
    <w:rsid w:val="00E140E5"/>
    <w:rsid w:val="00E3351D"/>
    <w:rsid w:val="00EB4F57"/>
    <w:rsid w:val="00EB5E14"/>
    <w:rsid w:val="00EE404A"/>
    <w:rsid w:val="00F2120C"/>
    <w:rsid w:val="00F346DD"/>
    <w:rsid w:val="00F40405"/>
    <w:rsid w:val="00F46069"/>
    <w:rsid w:val="00F906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749C"/>
  <w15:docId w15:val="{867A3DD2-2715-40C9-B1CA-DE69097D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7DF"/>
    <w:pPr>
      <w:spacing w:after="0" w:line="240" w:lineRule="auto"/>
    </w:pPr>
    <w:rPr>
      <w:rFonts w:ascii="Times New Roman" w:eastAsia="Times New Roman" w:hAnsi="Times New Roman" w:cs="Times New Roman"/>
      <w:sz w:val="24"/>
      <w:szCs w:val="24"/>
      <w:lang w:val="it-IT" w:eastAsia="it-IT"/>
    </w:rPr>
  </w:style>
  <w:style w:type="paragraph" w:styleId="Naslov1">
    <w:name w:val="heading 1"/>
    <w:basedOn w:val="Normal"/>
    <w:next w:val="Normal"/>
    <w:link w:val="Naslov1Char"/>
    <w:qFormat/>
    <w:rsid w:val="00483E07"/>
    <w:pPr>
      <w:keepNext/>
      <w:jc w:val="right"/>
      <w:outlineLvl w:val="0"/>
    </w:pPr>
    <w:rPr>
      <w:b/>
      <w:bCs/>
      <w:lang w:val="fr-FR" w:eastAsia="hr-HR"/>
    </w:rPr>
  </w:style>
  <w:style w:type="paragraph" w:styleId="Naslov2">
    <w:name w:val="heading 2"/>
    <w:basedOn w:val="Normal"/>
    <w:next w:val="Normal"/>
    <w:link w:val="Naslov2Char"/>
    <w:uiPriority w:val="9"/>
    <w:semiHidden/>
    <w:unhideWhenUsed/>
    <w:qFormat/>
    <w:rsid w:val="00DF05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87B5E"/>
    <w:pPr>
      <w:tabs>
        <w:tab w:val="center" w:pos="4536"/>
        <w:tab w:val="right" w:pos="9072"/>
      </w:tabs>
    </w:pPr>
    <w:rPr>
      <w:rFonts w:asciiTheme="minorHAnsi" w:eastAsiaTheme="minorHAnsi" w:hAnsiTheme="minorHAnsi" w:cstheme="minorBidi"/>
      <w:sz w:val="22"/>
      <w:szCs w:val="22"/>
      <w:lang w:val="hr-HR" w:eastAsia="en-US"/>
    </w:rPr>
  </w:style>
  <w:style w:type="character" w:customStyle="1" w:styleId="ZaglavljeChar">
    <w:name w:val="Zaglavlje Char"/>
    <w:basedOn w:val="Zadanifontodlomka"/>
    <w:link w:val="Zaglavlje"/>
    <w:uiPriority w:val="99"/>
    <w:rsid w:val="00987B5E"/>
  </w:style>
  <w:style w:type="paragraph" w:styleId="Podnoje">
    <w:name w:val="footer"/>
    <w:basedOn w:val="Normal"/>
    <w:link w:val="PodnojeChar"/>
    <w:uiPriority w:val="99"/>
    <w:unhideWhenUsed/>
    <w:rsid w:val="00987B5E"/>
    <w:pPr>
      <w:tabs>
        <w:tab w:val="center" w:pos="4536"/>
        <w:tab w:val="right" w:pos="9072"/>
      </w:tabs>
    </w:pPr>
    <w:rPr>
      <w:rFonts w:asciiTheme="minorHAnsi" w:eastAsiaTheme="minorHAnsi" w:hAnsiTheme="minorHAnsi" w:cstheme="minorBidi"/>
      <w:sz w:val="22"/>
      <w:szCs w:val="22"/>
      <w:lang w:val="hr-HR" w:eastAsia="en-US"/>
    </w:rPr>
  </w:style>
  <w:style w:type="character" w:customStyle="1" w:styleId="PodnojeChar">
    <w:name w:val="Podnožje Char"/>
    <w:basedOn w:val="Zadanifontodlomka"/>
    <w:link w:val="Podnoje"/>
    <w:uiPriority w:val="99"/>
    <w:rsid w:val="00987B5E"/>
  </w:style>
  <w:style w:type="paragraph" w:styleId="Tekstbalonia">
    <w:name w:val="Balloon Text"/>
    <w:basedOn w:val="Normal"/>
    <w:link w:val="TekstbaloniaChar"/>
    <w:uiPriority w:val="99"/>
    <w:semiHidden/>
    <w:unhideWhenUsed/>
    <w:rsid w:val="00987B5E"/>
    <w:rPr>
      <w:rFonts w:ascii="Tahoma" w:hAnsi="Tahoma" w:cs="Tahoma"/>
      <w:sz w:val="16"/>
      <w:szCs w:val="16"/>
    </w:rPr>
  </w:style>
  <w:style w:type="character" w:customStyle="1" w:styleId="TekstbaloniaChar">
    <w:name w:val="Tekst balončića Char"/>
    <w:basedOn w:val="Zadanifontodlomka"/>
    <w:link w:val="Tekstbalonia"/>
    <w:uiPriority w:val="99"/>
    <w:semiHidden/>
    <w:rsid w:val="00987B5E"/>
    <w:rPr>
      <w:rFonts w:ascii="Tahoma" w:hAnsi="Tahoma" w:cs="Tahoma"/>
      <w:sz w:val="16"/>
      <w:szCs w:val="16"/>
    </w:rPr>
  </w:style>
  <w:style w:type="paragraph" w:styleId="Naslov">
    <w:name w:val="Title"/>
    <w:basedOn w:val="Normal"/>
    <w:link w:val="NaslovChar"/>
    <w:qFormat/>
    <w:rsid w:val="00987B5E"/>
    <w:pPr>
      <w:jc w:val="center"/>
    </w:pPr>
    <w:rPr>
      <w:b/>
      <w:bCs/>
      <w:sz w:val="36"/>
      <w:u w:val="single"/>
      <w:lang w:eastAsia="hr-HR"/>
    </w:rPr>
  </w:style>
  <w:style w:type="character" w:customStyle="1" w:styleId="NaslovChar">
    <w:name w:val="Naslov Char"/>
    <w:basedOn w:val="Zadanifontodlomka"/>
    <w:link w:val="Naslov"/>
    <w:rsid w:val="00987B5E"/>
    <w:rPr>
      <w:rFonts w:ascii="Times New Roman" w:eastAsia="Times New Roman" w:hAnsi="Times New Roman" w:cs="Times New Roman"/>
      <w:b/>
      <w:bCs/>
      <w:sz w:val="36"/>
      <w:szCs w:val="24"/>
      <w:u w:val="single"/>
      <w:lang w:val="it-IT" w:eastAsia="hr-HR"/>
    </w:rPr>
  </w:style>
  <w:style w:type="character" w:customStyle="1" w:styleId="Naslov1Char">
    <w:name w:val="Naslov 1 Char"/>
    <w:basedOn w:val="Zadanifontodlomka"/>
    <w:link w:val="Naslov1"/>
    <w:rsid w:val="00483E07"/>
    <w:rPr>
      <w:rFonts w:ascii="Times New Roman" w:eastAsia="Times New Roman" w:hAnsi="Times New Roman" w:cs="Times New Roman"/>
      <w:b/>
      <w:bCs/>
      <w:sz w:val="24"/>
      <w:szCs w:val="24"/>
      <w:lang w:val="fr-FR" w:eastAsia="hr-HR"/>
    </w:rPr>
  </w:style>
  <w:style w:type="character" w:customStyle="1" w:styleId="Naslov2Char">
    <w:name w:val="Naslov 2 Char"/>
    <w:basedOn w:val="Zadanifontodlomka"/>
    <w:link w:val="Naslov2"/>
    <w:uiPriority w:val="9"/>
    <w:semiHidden/>
    <w:rsid w:val="00DF05E8"/>
    <w:rPr>
      <w:rFonts w:asciiTheme="majorHAnsi" w:eastAsiaTheme="majorEastAsia" w:hAnsiTheme="majorHAnsi" w:cstheme="majorBidi"/>
      <w:b/>
      <w:bCs/>
      <w:color w:val="4F81BD" w:themeColor="accent1"/>
      <w:sz w:val="26"/>
      <w:szCs w:val="26"/>
      <w:lang w:val="it-IT" w:eastAsia="it-IT"/>
    </w:rPr>
  </w:style>
  <w:style w:type="paragraph" w:styleId="Odlomakpopisa">
    <w:name w:val="List Paragraph"/>
    <w:basedOn w:val="Normal"/>
    <w:uiPriority w:val="34"/>
    <w:qFormat/>
    <w:rsid w:val="00DF05E8"/>
    <w:pPr>
      <w:ind w:left="720"/>
      <w:contextualSpacing/>
    </w:pPr>
    <w:rPr>
      <w:lang w:val="hr-HR" w:eastAsia="hr-HR"/>
    </w:rPr>
  </w:style>
  <w:style w:type="paragraph" w:styleId="Uvuenotijeloteksta">
    <w:name w:val="Body Text Indent"/>
    <w:basedOn w:val="Normal"/>
    <w:link w:val="UvuenotijelotekstaChar"/>
    <w:semiHidden/>
    <w:rsid w:val="00DF05E8"/>
    <w:pPr>
      <w:ind w:firstLine="708"/>
    </w:pPr>
    <w:rPr>
      <w:lang w:val="hr-HR" w:eastAsia="hr-HR"/>
    </w:rPr>
  </w:style>
  <w:style w:type="character" w:customStyle="1" w:styleId="UvuenotijelotekstaChar">
    <w:name w:val="Uvučeno tijelo teksta Char"/>
    <w:basedOn w:val="Zadanifontodlomka"/>
    <w:link w:val="Uvuenotijeloteksta"/>
    <w:semiHidden/>
    <w:rsid w:val="00DF05E8"/>
    <w:rPr>
      <w:rFonts w:ascii="Times New Roman" w:eastAsia="Times New Roman" w:hAnsi="Times New Roman" w:cs="Times New Roman"/>
      <w:sz w:val="24"/>
      <w:szCs w:val="24"/>
      <w:lang w:eastAsia="hr-HR"/>
    </w:rPr>
  </w:style>
  <w:style w:type="paragraph" w:styleId="Bezproreda">
    <w:name w:val="No Spacing"/>
    <w:uiPriority w:val="1"/>
    <w:qFormat/>
    <w:rsid w:val="005C299D"/>
    <w:pPr>
      <w:spacing w:after="0" w:line="240" w:lineRule="auto"/>
    </w:pPr>
  </w:style>
  <w:style w:type="character" w:styleId="Hiperveza">
    <w:name w:val="Hyperlink"/>
    <w:basedOn w:val="Zadanifontodlomka"/>
    <w:uiPriority w:val="99"/>
    <w:unhideWhenUsed/>
    <w:rsid w:val="00E3351D"/>
    <w:rPr>
      <w:color w:val="0000FF" w:themeColor="hyperlink"/>
      <w:u w:val="single"/>
    </w:rPr>
  </w:style>
  <w:style w:type="character" w:styleId="Nerijeenospominjanje">
    <w:name w:val="Unresolved Mention"/>
    <w:basedOn w:val="Zadanifontodlomka"/>
    <w:uiPriority w:val="99"/>
    <w:semiHidden/>
    <w:unhideWhenUsed/>
    <w:rsid w:val="00E3351D"/>
    <w:rPr>
      <w:color w:val="605E5C"/>
      <w:shd w:val="clear" w:color="auto" w:fill="E1DFDD"/>
    </w:rPr>
  </w:style>
  <w:style w:type="table" w:styleId="Reetkatablice">
    <w:name w:val="Table Grid"/>
    <w:basedOn w:val="Obinatablica"/>
    <w:uiPriority w:val="59"/>
    <w:rsid w:val="007C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2028">
      <w:bodyDiv w:val="1"/>
      <w:marLeft w:val="0"/>
      <w:marRight w:val="0"/>
      <w:marTop w:val="0"/>
      <w:marBottom w:val="0"/>
      <w:divBdr>
        <w:top w:val="none" w:sz="0" w:space="0" w:color="auto"/>
        <w:left w:val="none" w:sz="0" w:space="0" w:color="auto"/>
        <w:bottom w:val="none" w:sz="0" w:space="0" w:color="auto"/>
        <w:right w:val="none" w:sz="0" w:space="0" w:color="auto"/>
      </w:divBdr>
    </w:div>
    <w:div w:id="636373114">
      <w:bodyDiv w:val="1"/>
      <w:marLeft w:val="0"/>
      <w:marRight w:val="0"/>
      <w:marTop w:val="0"/>
      <w:marBottom w:val="0"/>
      <w:divBdr>
        <w:top w:val="none" w:sz="0" w:space="0" w:color="auto"/>
        <w:left w:val="none" w:sz="0" w:space="0" w:color="auto"/>
        <w:bottom w:val="none" w:sz="0" w:space="0" w:color="auto"/>
        <w:right w:val="none" w:sz="0" w:space="0" w:color="auto"/>
      </w:divBdr>
    </w:div>
    <w:div w:id="706413412">
      <w:bodyDiv w:val="1"/>
      <w:marLeft w:val="0"/>
      <w:marRight w:val="0"/>
      <w:marTop w:val="0"/>
      <w:marBottom w:val="0"/>
      <w:divBdr>
        <w:top w:val="none" w:sz="0" w:space="0" w:color="auto"/>
        <w:left w:val="none" w:sz="0" w:space="0" w:color="auto"/>
        <w:bottom w:val="none" w:sz="0" w:space="0" w:color="auto"/>
        <w:right w:val="none" w:sz="0" w:space="0" w:color="auto"/>
      </w:divBdr>
    </w:div>
    <w:div w:id="1561987681">
      <w:bodyDiv w:val="1"/>
      <w:marLeft w:val="0"/>
      <w:marRight w:val="0"/>
      <w:marTop w:val="0"/>
      <w:marBottom w:val="0"/>
      <w:divBdr>
        <w:top w:val="none" w:sz="0" w:space="0" w:color="auto"/>
        <w:left w:val="none" w:sz="0" w:space="0" w:color="auto"/>
        <w:bottom w:val="none" w:sz="0" w:space="0" w:color="auto"/>
        <w:right w:val="none" w:sz="0" w:space="0" w:color="auto"/>
      </w:divBdr>
    </w:div>
    <w:div w:id="18565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fregola-mrvica@fregola-buie.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2E70-76CD-4D71-9116-4C3266B4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278</Words>
  <Characters>1586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REPUBLIKA HRVATSKA – REPUBBLICA DI CROAZIA                                                                            ŽUPANIJA ISTARSKA – REGIONE ISTRIANA                                             TALIJANSKI DJEČJI VRTIĆ MRVICA – BUJE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 – REPUBBLICA DI CROAZIA                                                                            ŽUPANIJA ISTARSKA – REGIONE ISTRIANA                                             TALIJANSKI DJEČJI VRTIĆ MRVICA – BUJE                                             SCUOLA D’ INFANZIA ITALIANA FREGOLA – BUIE                                                                             52460 Buje – Buie, Matije Gupca 13                                                                                    Tel. : 00385-52-773-161   Fax. : 00385-52-773-161   Mob/Cel. : 0918811723                                                                                 Ž.R.- Cto.c. 2402006-1100429502   OIB : 97282233427                                                                                                                            e-mail: talijanski.d.v.fregola@pu.t-com.hr</dc:title>
  <dc:creator>Dell-3252</dc:creator>
  <cp:lastModifiedBy>Djecji Vrtic Buje</cp:lastModifiedBy>
  <cp:revision>21</cp:revision>
  <cp:lastPrinted>2018-06-12T08:57:00Z</cp:lastPrinted>
  <dcterms:created xsi:type="dcterms:W3CDTF">2018-06-12T08:52:00Z</dcterms:created>
  <dcterms:modified xsi:type="dcterms:W3CDTF">2026-06-16T08:41:00Z</dcterms:modified>
</cp:coreProperties>
</file>