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D" w:rsidRPr="00AC3DFC" w:rsidRDefault="00277538" w:rsidP="00345DC7">
      <w:pPr>
        <w:jc w:val="center"/>
        <w:rPr>
          <w:rFonts w:ascii="Cooper Black" w:hAnsi="Cooper Black"/>
          <w:b/>
          <w:bCs/>
          <w:color w:val="0070C0"/>
          <w:sz w:val="44"/>
          <w:szCs w:val="44"/>
          <w:lang w:val="hr-HR"/>
        </w:rPr>
      </w:pPr>
      <w:r w:rsidRPr="00AC3DFC">
        <w:rPr>
          <w:rFonts w:ascii="Cooper Black" w:hAnsi="Cooper Black"/>
          <w:b/>
          <w:bCs/>
          <w:color w:val="0070C0"/>
          <w:sz w:val="44"/>
          <w:szCs w:val="44"/>
          <w:lang w:val="hr-HR"/>
        </w:rPr>
        <w:t>No a tablet e smartphone per calmare i capricci</w:t>
      </w:r>
      <w:r w:rsidR="00CE423D" w:rsidRPr="00AC3DFC">
        <w:rPr>
          <w:rFonts w:ascii="Cooper Black" w:hAnsi="Cooper Black"/>
          <w:b/>
          <w:bCs/>
          <w:color w:val="0070C0"/>
          <w:sz w:val="44"/>
          <w:szCs w:val="44"/>
          <w:lang w:val="hr-HR"/>
        </w:rPr>
        <w:t>!!!</w:t>
      </w:r>
    </w:p>
    <w:p w:rsidR="007C541B" w:rsidRPr="007C541B" w:rsidRDefault="007C541B" w:rsidP="00345DC7">
      <w:pPr>
        <w:jc w:val="center"/>
        <w:rPr>
          <w:rFonts w:ascii="Tempus Sans ITC" w:hAnsi="Tempus Sans ITC"/>
          <w:b/>
          <w:bCs/>
          <w:color w:val="0070C0"/>
          <w:sz w:val="16"/>
          <w:szCs w:val="16"/>
          <w:lang w:val="hr-HR"/>
        </w:rPr>
      </w:pPr>
    </w:p>
    <w:p w:rsidR="00277538" w:rsidRPr="00CE423D" w:rsidRDefault="007C541B" w:rsidP="00345DC7">
      <w:pPr>
        <w:jc w:val="both"/>
        <w:rPr>
          <w:rFonts w:ascii="Candara" w:hAnsi="Candara"/>
          <w:sz w:val="24"/>
          <w:szCs w:val="24"/>
          <w:lang w:val="hr-HR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908685</wp:posOffset>
            </wp:positionV>
            <wp:extent cx="2905125" cy="1934845"/>
            <wp:effectExtent l="171450" t="171450" r="371475" b="351155"/>
            <wp:wrapSquare wrapText="bothSides"/>
            <wp:docPr id="2" name="Picture 2" descr="Slikovni rezultat za no ai tablet e cellulari a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o ai tablet e cellulari ai bamb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7538" w:rsidRPr="00CE423D">
        <w:rPr>
          <w:rFonts w:ascii="Candara" w:hAnsi="Candara"/>
          <w:sz w:val="24"/>
          <w:szCs w:val="24"/>
          <w:lang w:val="hr-HR"/>
        </w:rPr>
        <w:t>Cercare di calmare i proprio figli con smartphone e tablet potrebbe danneggiare lo sviluppo emotivo del bambino, non permettendo ai piccoli di imparare a controllare le proprie emozioni autoregolandosi. Se dati in età precoce potrebbero causare ritardi nel linguaggio. Le nuove tecnologie possono anche essere causa di obesità infantile e aggressività.</w:t>
      </w:r>
    </w:p>
    <w:p w:rsidR="00277538" w:rsidRPr="00CE423D" w:rsidRDefault="00277538" w:rsidP="00345DC7">
      <w:pPr>
        <w:jc w:val="both"/>
        <w:rPr>
          <w:rFonts w:ascii="Candara" w:hAnsi="Candara"/>
          <w:sz w:val="24"/>
          <w:szCs w:val="24"/>
          <w:lang w:val="hr-HR"/>
        </w:rPr>
      </w:pPr>
      <w:r w:rsidRPr="00CE423D">
        <w:rPr>
          <w:rFonts w:ascii="Candara" w:hAnsi="Candara"/>
          <w:sz w:val="24"/>
          <w:szCs w:val="24"/>
          <w:lang w:val="hr-HR"/>
        </w:rPr>
        <w:t xml:space="preserve">Secondo uno studio effettuato dalla Boston University School of Medicine cercare di calmare i propri figli con tablet e smartphone sarebbe dannoso, potendo danneggiare lo sviluppo emotivo del bambino. Secondo gli psicologi cercare di intrattenere e far distrarre i bambini con questi dispositivi, di cui ormai si fa sempre più uso, interferirebbe con i normali processi di sviluppo del piano emotivo, non permettendo ai piccoli di imparare a controllare le proprie emozioni autoregolandosi. Per il ricercatore e autore dello studio Jenny Radesky, esperto di pediatria comportamentale, l’uso sempre più frequente di questi dispositivi nei bambini, li allontanerebbe dalle interazioni umane e non dà loro il tempo di calmarsi da soli. </w:t>
      </w:r>
    </w:p>
    <w:p w:rsidR="00CE423D" w:rsidRPr="00CE423D" w:rsidRDefault="00CE423D" w:rsidP="00345DC7">
      <w:pPr>
        <w:jc w:val="both"/>
        <w:rPr>
          <w:rFonts w:ascii="Candara" w:hAnsi="Candara"/>
          <w:sz w:val="24"/>
          <w:szCs w:val="24"/>
          <w:lang w:val="hr-HR"/>
        </w:rPr>
      </w:pPr>
    </w:p>
    <w:p w:rsidR="00277538" w:rsidRPr="00CE423D" w:rsidRDefault="00277538" w:rsidP="00345DC7">
      <w:pPr>
        <w:jc w:val="both"/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</w:pPr>
      <w:proofErr w:type="spellStart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>Tablet</w:t>
      </w:r>
      <w:proofErr w:type="spellEnd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 xml:space="preserve"> e </w:t>
      </w:r>
      <w:proofErr w:type="spellStart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>telefonini</w:t>
      </w:r>
      <w:proofErr w:type="spellEnd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 xml:space="preserve"> </w:t>
      </w:r>
      <w:proofErr w:type="spellStart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>come</w:t>
      </w:r>
      <w:proofErr w:type="spellEnd"/>
      <w:r w:rsidRPr="00CE423D">
        <w:rPr>
          <w:rFonts w:ascii="Tempus Sans ITC" w:hAnsi="Tempus Sans ITC"/>
          <w:b/>
          <w:color w:val="FF6600"/>
          <w:sz w:val="36"/>
          <w:szCs w:val="36"/>
          <w:u w:val="single"/>
          <w:lang w:val="hr-HR"/>
        </w:rPr>
        <w:t xml:space="preserve"> baby-sitter</w:t>
      </w:r>
    </w:p>
    <w:p w:rsidR="00277538" w:rsidRPr="00CE423D" w:rsidRDefault="007C541B" w:rsidP="00345DC7">
      <w:pPr>
        <w:jc w:val="both"/>
        <w:rPr>
          <w:rFonts w:ascii="Candara" w:hAnsi="Candara"/>
          <w:sz w:val="24"/>
          <w:szCs w:val="24"/>
          <w:lang w:val="hr-HR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756285</wp:posOffset>
            </wp:positionV>
            <wp:extent cx="2923540" cy="2028825"/>
            <wp:effectExtent l="171450" t="171450" r="353060" b="352425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277538" w:rsidRPr="00CE423D">
        <w:rPr>
          <w:rFonts w:ascii="Candara" w:hAnsi="Candara"/>
          <w:sz w:val="24"/>
          <w:szCs w:val="24"/>
          <w:lang w:val="hr-HR"/>
        </w:rPr>
        <w:t>Come</w:t>
      </w:r>
      <w:proofErr w:type="spellEnd"/>
      <w:r w:rsidR="00277538" w:rsidRPr="00CE423D">
        <w:rPr>
          <w:rFonts w:ascii="Candara" w:hAnsi="Candara"/>
          <w:sz w:val="24"/>
          <w:szCs w:val="24"/>
          <w:lang w:val="hr-HR"/>
        </w:rPr>
        <w:t xml:space="preserve"> </w:t>
      </w:r>
      <w:proofErr w:type="spellStart"/>
      <w:r w:rsidR="00277538" w:rsidRPr="00CE423D">
        <w:rPr>
          <w:rFonts w:ascii="Candara" w:hAnsi="Candara"/>
          <w:sz w:val="24"/>
          <w:szCs w:val="24"/>
          <w:lang w:val="hr-HR"/>
        </w:rPr>
        <w:t>nel</w:t>
      </w:r>
      <w:proofErr w:type="spellEnd"/>
      <w:r w:rsidR="00277538" w:rsidRPr="00CE423D">
        <w:rPr>
          <w:rFonts w:ascii="Candara" w:hAnsi="Candara"/>
          <w:sz w:val="24"/>
          <w:szCs w:val="24"/>
          <w:lang w:val="hr-HR"/>
        </w:rPr>
        <w:t xml:space="preserve"> </w:t>
      </w:r>
      <w:proofErr w:type="spellStart"/>
      <w:r w:rsidR="00277538" w:rsidRPr="00CE423D">
        <w:rPr>
          <w:rFonts w:ascii="Candara" w:hAnsi="Candara"/>
          <w:sz w:val="24"/>
          <w:szCs w:val="24"/>
          <w:lang w:val="hr-HR"/>
        </w:rPr>
        <w:t>caso</w:t>
      </w:r>
      <w:proofErr w:type="spellEnd"/>
      <w:r w:rsidR="00277538" w:rsidRPr="00CE423D">
        <w:rPr>
          <w:rFonts w:ascii="Candara" w:hAnsi="Candara"/>
          <w:sz w:val="24"/>
          <w:szCs w:val="24"/>
          <w:lang w:val="hr-HR"/>
        </w:rPr>
        <w:t xml:space="preserve"> della televisione, allo stesso modo tablet e telefonini possono diventare una sorta di baby-sitter, interferendo sulle capacità di socializzazione, di empatia e di risoluzione dei problemi, che viene appresa durante l’infanzia con l’esplorazione, il confronto, il gioco e l’interazione con coetanei e adulti. Lo studio ha rivelato anche come tali dispositivi possano sostituire attività importanti per lo sviluppo senso-motorio e visuo-motorio, fondamentali per l’apprendimento e l’applicazione di scienza e matematica.</w:t>
      </w:r>
    </w:p>
    <w:p w:rsidR="00277538" w:rsidRPr="00CE423D" w:rsidRDefault="00277538" w:rsidP="00345DC7">
      <w:pPr>
        <w:jc w:val="both"/>
        <w:rPr>
          <w:rFonts w:ascii="Candara" w:hAnsi="Candara"/>
          <w:sz w:val="24"/>
          <w:szCs w:val="24"/>
          <w:lang w:val="hr-HR"/>
        </w:rPr>
      </w:pPr>
      <w:r w:rsidRPr="00CE423D">
        <w:rPr>
          <w:rFonts w:ascii="Candara" w:hAnsi="Candara"/>
          <w:sz w:val="24"/>
          <w:szCs w:val="24"/>
          <w:lang w:val="hr-HR"/>
        </w:rPr>
        <w:lastRenderedPageBreak/>
        <w:t>Inoltre ha mostrato come i bambini di età inferiore ai 30 mesi non siano in grado di imparare da TV e video come invece riescono a fare dalle interazioni della vita reale. Le prime osservazioni però suggeriscono come i media interattivi (libri elettronici e applicazioni) siano utili in età prescolare (o più grandi) per imparare a leggere, a memorizzare nuovi vocaboli e a comprendere la lettura, ma come dialogo e giochi di un tempo, restano gli ingredienti d’eccellenza per stimolare la curiosità e l’apprendimento nei bambini. La differenza sta dunque nell’età e nell’utilizzo che se ne fa di questi dispositivi.</w:t>
      </w:r>
    </w:p>
    <w:p w:rsidR="00277538" w:rsidRPr="00CE423D" w:rsidRDefault="00277538" w:rsidP="00345DC7">
      <w:pPr>
        <w:jc w:val="both"/>
        <w:rPr>
          <w:rFonts w:ascii="Candara" w:hAnsi="Candara"/>
          <w:sz w:val="24"/>
          <w:szCs w:val="24"/>
          <w:lang w:val="hr-HR"/>
        </w:rPr>
      </w:pPr>
      <w:r w:rsidRPr="00CE423D">
        <w:rPr>
          <w:rFonts w:ascii="Candara" w:hAnsi="Candara"/>
          <w:sz w:val="24"/>
          <w:szCs w:val="24"/>
          <w:lang w:val="hr-HR"/>
        </w:rPr>
        <w:t xml:space="preserve"> </w:t>
      </w:r>
    </w:p>
    <w:p w:rsidR="00277538" w:rsidRPr="00CE423D" w:rsidRDefault="00277538" w:rsidP="00345DC7">
      <w:pPr>
        <w:jc w:val="both"/>
        <w:rPr>
          <w:rFonts w:ascii="Tempus Sans ITC" w:hAnsi="Tempus Sans ITC"/>
          <w:b/>
          <w:color w:val="00B050"/>
          <w:sz w:val="36"/>
          <w:szCs w:val="36"/>
          <w:lang w:val="hr-HR"/>
        </w:rPr>
      </w:pPr>
      <w:r w:rsidRPr="00CE423D">
        <w:rPr>
          <w:rFonts w:ascii="Tempus Sans ITC" w:hAnsi="Tempus Sans ITC"/>
          <w:b/>
          <w:color w:val="00B050"/>
          <w:sz w:val="36"/>
          <w:szCs w:val="36"/>
          <w:lang w:val="hr-HR"/>
        </w:rPr>
        <w:t>Dispositivi touchscreen in età precoce: ritardi nel linguaggio e scarsa conoscenza linguistica</w:t>
      </w:r>
    </w:p>
    <w:p w:rsidR="00277538" w:rsidRPr="00CE423D" w:rsidRDefault="007C541B" w:rsidP="00345DC7">
      <w:pPr>
        <w:jc w:val="both"/>
        <w:rPr>
          <w:rFonts w:ascii="Candara" w:hAnsi="Candara"/>
          <w:sz w:val="24"/>
          <w:szCs w:val="24"/>
          <w:lang w:val="hr-HR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71120</wp:posOffset>
            </wp:positionV>
            <wp:extent cx="3914775" cy="1957070"/>
            <wp:effectExtent l="0" t="0" r="0" b="0"/>
            <wp:wrapSquare wrapText="bothSides"/>
            <wp:docPr id="4" name="Picture 4" descr="Slikovni rezultat za no ai tablet e cellulari a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no ai tablet e cellulari ai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538" w:rsidRPr="00CE423D">
        <w:rPr>
          <w:rFonts w:ascii="Candara" w:hAnsi="Candara"/>
          <w:sz w:val="24"/>
          <w:szCs w:val="24"/>
          <w:lang w:val="hr-HR"/>
        </w:rPr>
        <w:t>Secondo un’altra ricerca condotta dai medici del Cohen Children Medical Center (New York) i dispositivi touchscreen usati in età precoce provocano ritardi nel linguaggio e scarsa conoscenza linguistica, rendendo difficile il normale processo di apprendimento. Dallo studio è emerso come i bambini utilizzatori di giochi non educativi su dispositivi touchscreen tendono ad avere punteggi bassi nei test di abilità verbale. Inoltre ha mostrato come i genitori abbiano sostituito libri e giochi normali con tablet e smartphone, considerandoli ottime distrazioni.</w:t>
      </w:r>
    </w:p>
    <w:p w:rsidR="007C541B" w:rsidRPr="007C541B" w:rsidRDefault="00277538" w:rsidP="00345DC7">
      <w:pPr>
        <w:jc w:val="both"/>
        <w:rPr>
          <w:rFonts w:ascii="Candara" w:hAnsi="Candara"/>
          <w:sz w:val="24"/>
          <w:szCs w:val="24"/>
          <w:lang w:val="hr-HR"/>
        </w:rPr>
      </w:pPr>
      <w:r w:rsidRPr="00CE423D">
        <w:rPr>
          <w:rFonts w:ascii="Candara" w:hAnsi="Candara"/>
          <w:sz w:val="24"/>
          <w:szCs w:val="24"/>
          <w:lang w:val="hr-HR"/>
        </w:rPr>
        <w:t>I dati mostrano come l’età media dei bambini che iniziano a utilizzare questi dispositivi sia circa gli 11 mesi, con un uso medio di 36 minuti al giorno. Le forme di utilizzo più comuni sono: la visione di programmi educativi per bambini (30%); l’utilizzo di applicazioni istruttive (26%); premere pulsanti a caso (28%); giochi non istruttivi (14%). Il 60% dei genitori crede nell’effetto benefico educativo di questi dispositivi sui loro figli, ma lo studio ha invece mostrato punteggi più bassi nei test di sviluppo verbale di bambini esposti a questo tipo di tecnologia. Secondo la dottoressa Ruth Milanaik, prima ricercatrice, la tecnologia non potrà mai rimpiazzare l’interazione genitore-figlio e il modo migliore per incoraggiare l’apprendimento è il dialogo.</w:t>
      </w:r>
    </w:p>
    <w:p w:rsidR="00CE423D" w:rsidRDefault="00CE423D" w:rsidP="00345DC7">
      <w:pPr>
        <w:jc w:val="both"/>
        <w:rPr>
          <w:rFonts w:ascii="Candara" w:hAnsi="Candara"/>
          <w:lang w:val="hr-HR"/>
        </w:rPr>
      </w:pPr>
    </w:p>
    <w:p w:rsidR="007C541B" w:rsidRPr="00CE423D" w:rsidRDefault="007C541B" w:rsidP="00345DC7">
      <w:pPr>
        <w:jc w:val="both"/>
        <w:rPr>
          <w:rFonts w:ascii="Candara" w:hAnsi="Candara"/>
          <w:lang w:val="hr-HR"/>
        </w:rPr>
      </w:pPr>
    </w:p>
    <w:p w:rsidR="00277538" w:rsidRPr="00CE423D" w:rsidRDefault="00277538" w:rsidP="00345DC7">
      <w:pPr>
        <w:jc w:val="both"/>
        <w:rPr>
          <w:rFonts w:ascii="Tempus Sans ITC" w:hAnsi="Tempus Sans ITC"/>
          <w:b/>
          <w:color w:val="FF0000"/>
          <w:sz w:val="36"/>
          <w:szCs w:val="36"/>
          <w:lang w:val="hr-HR"/>
        </w:rPr>
      </w:pPr>
      <w:r w:rsidRPr="00CE423D">
        <w:rPr>
          <w:rFonts w:ascii="Tempus Sans ITC" w:hAnsi="Tempus Sans ITC"/>
          <w:b/>
          <w:color w:val="FF0000"/>
          <w:sz w:val="36"/>
          <w:szCs w:val="36"/>
          <w:lang w:val="hr-HR"/>
        </w:rPr>
        <w:lastRenderedPageBreak/>
        <w:t>L'uso eccessivo può portare a obesità e aumento di aggressività</w:t>
      </w:r>
    </w:p>
    <w:p w:rsidR="005948EC" w:rsidRDefault="007C541B" w:rsidP="00345DC7">
      <w:pPr>
        <w:jc w:val="both"/>
        <w:rPr>
          <w:rFonts w:ascii="Candara" w:hAnsi="Candara"/>
          <w:sz w:val="24"/>
          <w:szCs w:val="24"/>
          <w:lang w:val="hr-HR"/>
        </w:rPr>
      </w:pPr>
      <w:r>
        <w:rPr>
          <w:noProof/>
          <w:lang w:val="hr-HR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1061720</wp:posOffset>
            </wp:positionV>
            <wp:extent cx="2752725" cy="2064385"/>
            <wp:effectExtent l="171450" t="171450" r="371475" b="335915"/>
            <wp:wrapSquare wrapText="bothSides"/>
            <wp:docPr id="5" name="Picture 5" descr="Slikovni rezultat za bambini obesi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mbini obesi tab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7538" w:rsidRPr="00CE423D">
        <w:rPr>
          <w:rFonts w:ascii="Candara" w:hAnsi="Candara"/>
          <w:sz w:val="24"/>
          <w:szCs w:val="24"/>
          <w:lang w:val="hr-HR"/>
        </w:rPr>
        <w:t>Un uso eccessivo e non giustificato di tali dispositivi può avere anche un grave impatto sulla salute del bambino. Secondo uno studio dell’Università di Melbourne in Australia, pubblicato sulla rivista JAMA Pediatrics, il 68% dei bambini con meno di 2 anni sta già di fronte ad uno schermo (tv, computer o dispositivo mobile), sviluppando comportamenti sedentari che possono portare ad obesità, ma anche aumento dell’aggressività. Inoltre lo studio evidenzia come non sia un bene che fin da piccolissimi i bambini restino incollati davanti a uno schermo e siano abituati a eseguire gesti ripetitivi con le dita, mostrando poi difficoltà a svolgere giochi banali come puzzle e costruzioni.</w:t>
      </w:r>
    </w:p>
    <w:p w:rsidR="007C541B" w:rsidRPr="00CE423D" w:rsidRDefault="007C541B" w:rsidP="00345DC7">
      <w:pPr>
        <w:jc w:val="both"/>
        <w:rPr>
          <w:rFonts w:ascii="Candara" w:hAnsi="Candara"/>
          <w:sz w:val="24"/>
          <w:szCs w:val="24"/>
          <w:lang w:val="hr-HR"/>
        </w:rPr>
      </w:pPr>
      <w:bookmarkStart w:id="0" w:name="_GoBack"/>
      <w:bookmarkEnd w:id="0"/>
    </w:p>
    <w:sectPr w:rsidR="007C541B" w:rsidRPr="00CE423D" w:rsidSect="00345D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538"/>
    <w:rsid w:val="00277538"/>
    <w:rsid w:val="002D3C37"/>
    <w:rsid w:val="003117EC"/>
    <w:rsid w:val="00345DC7"/>
    <w:rsid w:val="00585E6D"/>
    <w:rsid w:val="005948EC"/>
    <w:rsid w:val="007C541B"/>
    <w:rsid w:val="0087243F"/>
    <w:rsid w:val="008D3438"/>
    <w:rsid w:val="00AC3DFC"/>
    <w:rsid w:val="00AD3376"/>
    <w:rsid w:val="00C35749"/>
    <w:rsid w:val="00CE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3F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EC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Larisa</cp:lastModifiedBy>
  <cp:revision>8</cp:revision>
  <dcterms:created xsi:type="dcterms:W3CDTF">2017-02-19T13:46:00Z</dcterms:created>
  <dcterms:modified xsi:type="dcterms:W3CDTF">2017-03-02T10:55:00Z</dcterms:modified>
</cp:coreProperties>
</file>